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2" w:rsidRPr="00BA2EAE" w:rsidRDefault="00472DA3">
      <w:pPr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>UCHWAŁA</w:t>
      </w:r>
    </w:p>
    <w:p w:rsidR="00472DA3" w:rsidRPr="00BA2EAE" w:rsidRDefault="00472DA3" w:rsidP="002B7CC1">
      <w:pPr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15AA6" w:rsidRPr="00BA2EAE">
        <w:rPr>
          <w:rFonts w:ascii="Times New Roman" w:hAnsi="Times New Roman" w:cs="Times New Roman"/>
          <w:b/>
          <w:sz w:val="24"/>
          <w:szCs w:val="24"/>
        </w:rPr>
        <w:t>dziale IV</w:t>
      </w:r>
      <w:r w:rsidR="002B7CC1" w:rsidRPr="00BA2EAE">
        <w:rPr>
          <w:rFonts w:ascii="Times New Roman" w:hAnsi="Times New Roman" w:cs="Times New Roman"/>
          <w:sz w:val="24"/>
          <w:szCs w:val="24"/>
        </w:rPr>
        <w:t xml:space="preserve"> </w:t>
      </w:r>
      <w:r w:rsidR="00915AA6" w:rsidRPr="00BA2EAE">
        <w:rPr>
          <w:rFonts w:ascii="Times New Roman" w:hAnsi="Times New Roman" w:cs="Times New Roman"/>
          <w:sz w:val="24"/>
          <w:szCs w:val="24"/>
        </w:rPr>
        <w:t>rozdz.</w:t>
      </w:r>
      <w:r w:rsidR="000764D7">
        <w:rPr>
          <w:rFonts w:ascii="Times New Roman" w:hAnsi="Times New Roman" w:cs="Times New Roman"/>
          <w:sz w:val="24"/>
          <w:szCs w:val="24"/>
        </w:rPr>
        <w:t xml:space="preserve"> 4 § 26</w:t>
      </w:r>
      <w:r w:rsidRPr="00BA2EAE">
        <w:rPr>
          <w:rFonts w:ascii="Times New Roman" w:hAnsi="Times New Roman" w:cs="Times New Roman"/>
          <w:sz w:val="24"/>
          <w:szCs w:val="24"/>
        </w:rPr>
        <w:t xml:space="preserve"> zmienia brzmienie</w:t>
      </w:r>
      <w:r w:rsidR="002B7CC1" w:rsidRPr="00BA2EAE">
        <w:rPr>
          <w:rFonts w:ascii="Times New Roman" w:hAnsi="Times New Roman" w:cs="Times New Roman"/>
          <w:sz w:val="24"/>
          <w:szCs w:val="24"/>
        </w:rPr>
        <w:t>. Po zmianach brzmi:</w:t>
      </w:r>
    </w:p>
    <w:p w:rsidR="00BA2EAE" w:rsidRPr="00BA2EAE" w:rsidRDefault="00BA2EAE" w:rsidP="00BA2EA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26. </w:t>
      </w:r>
    </w:p>
    <w:p w:rsidR="00BA2EAE" w:rsidRPr="00BA2EAE" w:rsidRDefault="00BA2EAE" w:rsidP="00BA2EAE">
      <w:pPr>
        <w:numPr>
          <w:ilvl w:val="0"/>
          <w:numId w:val="7"/>
        </w:numPr>
        <w:tabs>
          <w:tab w:val="clear" w:pos="36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zdolny może realizować indywidu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alny tok (ITN) lub program nauczania (IPN)</w:t>
      </w:r>
    </w:p>
    <w:p w:rsidR="00BA2EAE" w:rsidRPr="00BA2EAE" w:rsidRDefault="00BA2EAE" w:rsidP="00BA2EAE">
      <w:pPr>
        <w:numPr>
          <w:ilvl w:val="0"/>
          <w:numId w:val="7"/>
        </w:numPr>
        <w:tabs>
          <w:tab w:val="clear" w:pos="36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 następującą organizację  indywidualnego toku lub programu nauki:</w:t>
      </w:r>
    </w:p>
    <w:p w:rsidR="00BA2EAE" w:rsidRPr="00BA2EAE" w:rsidRDefault="00BA2EAE" w:rsidP="00BA2EAE">
      <w:pPr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realizować indywidualny tok lub program nauki na każdym etapie edukacyjnym;</w:t>
      </w:r>
    </w:p>
    <w:p w:rsidR="00BA2EAE" w:rsidRPr="004A585E" w:rsidRDefault="00BA2EAE" w:rsidP="00BA2EAE">
      <w:pPr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udzielenie zezwolenia na indywidualny tok lub prog</w:t>
      </w:r>
      <w:r w:rsidR="00707A32">
        <w:rPr>
          <w:rFonts w:ascii="Times New Roman" w:eastAsia="Times New Roman" w:hAnsi="Times New Roman" w:cs="Times New Roman"/>
          <w:sz w:val="24"/>
          <w:szCs w:val="24"/>
          <w:lang w:eastAsia="pl-PL"/>
        </w:rPr>
        <w:t>ram nauki mogą wystąpić rodzice</w:t>
      </w:r>
      <w:r w:rsidR="00707A32" w:rsidRPr="004A585E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wychowawca lub nauczyciel prowadzący zajęcia, których dotyczy wniosek;</w:t>
      </w:r>
    </w:p>
    <w:p w:rsidR="00BA2EAE" w:rsidRPr="00973A08" w:rsidRDefault="00BA2EAE" w:rsidP="00973A08">
      <w:pPr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 otrzymaniu wniosku o indywidualny tok lub program nauki zasięga opinii rady pedagogicznej oraz opinii publicznej poradni </w:t>
      </w:r>
      <w:proofErr w:type="spellStart"/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pedagogicznej;</w:t>
      </w:r>
    </w:p>
    <w:p w:rsidR="00BA2EAE" w:rsidRPr="00BA2EAE" w:rsidRDefault="00BA2EAE" w:rsidP="00BA2EAE">
      <w:pPr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udziela się na czas określony, nie krótszy niż jeden rok szkolny;</w:t>
      </w:r>
    </w:p>
    <w:p w:rsidR="00BA2EAE" w:rsidRDefault="00BA2EAE" w:rsidP="00BA2EAE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edukacyjne opracowuje indywidualny program nauki dla</w:t>
      </w:r>
      <w:r w:rsidR="0070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ucznia:</w:t>
      </w:r>
    </w:p>
    <w:p w:rsidR="00707A32" w:rsidRPr="004A585E" w:rsidRDefault="00707A32" w:rsidP="00707A32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85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ITN może być jednym z programów nauczania ze szkolnego zestawu nauczania;</w:t>
      </w:r>
    </w:p>
    <w:p w:rsidR="00BA2EAE" w:rsidRDefault="00BA2EAE" w:rsidP="00BA2EAE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ucznia </w:t>
      </w:r>
      <w:r w:rsidR="0070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realizującego indywidualny tok nauczania </w:t>
      </w: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po każdym semestrze nauki na podstawie egzaminu klasyfikacyjnego; w skład komisji wchodzi dwóch nauczycieli danego przedmiotu i dyrektor szkoły;</w:t>
      </w:r>
    </w:p>
    <w:p w:rsidR="00001464" w:rsidRPr="00BA2EAE" w:rsidRDefault="00001464" w:rsidP="00BA2EAE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realizującego indywidualny program nauczania odbywa się zgodnie </w:t>
      </w:r>
      <w:r w:rsidRPr="004A5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C78EB" w:rsidRPr="004A5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</w:t>
      </w:r>
      <w:r w:rsidR="004A5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</w:t>
      </w:r>
      <w:r w:rsidR="00DC78EB" w:rsidRPr="004A58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2EAE" w:rsidRPr="00BA2EAE" w:rsidRDefault="00BA2EAE" w:rsidP="00BA2EAE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roku nauki nauczyciel prowadzący jest obowiązany napisać sprawozdanie </w:t>
      </w: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przebiegu indywidualnego toku</w:t>
      </w:r>
      <w:r w:rsidR="0070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programu</w:t>
      </w: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nauki.</w:t>
      </w:r>
    </w:p>
    <w:p w:rsidR="004A585E" w:rsidRDefault="004A585E" w:rsidP="00BA2EAE">
      <w:pPr>
        <w:numPr>
          <w:ilvl w:val="0"/>
          <w:numId w:val="7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uregulowania dotyczące indywidualnego programu nauczania zawarte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przyjętych przez radę pedagogiczną Zasadach prowadzenia zaj</w:t>
      </w:r>
      <w:r w:rsidR="009746B8">
        <w:rPr>
          <w:rFonts w:ascii="Times New Roman" w:eastAsia="Times New Roman" w:hAnsi="Times New Roman" w:cs="Times New Roman"/>
          <w:sz w:val="24"/>
          <w:szCs w:val="24"/>
          <w:lang w:eastAsia="pl-PL"/>
        </w:rPr>
        <w:t>ęć IPN – u.</w:t>
      </w:r>
    </w:p>
    <w:p w:rsidR="00BA2EAE" w:rsidRPr="00BA2EAE" w:rsidRDefault="00BA2EAE" w:rsidP="00BA2EAE">
      <w:pPr>
        <w:numPr>
          <w:ilvl w:val="0"/>
          <w:numId w:val="7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zdolny może korzystać z pomocy nauczyciela w przygotowaniach do konkursów.</w:t>
      </w:r>
    </w:p>
    <w:p w:rsidR="00BA2EAE" w:rsidRPr="00BA2EAE" w:rsidRDefault="00BA2EAE" w:rsidP="00BA2EAE">
      <w:pPr>
        <w:numPr>
          <w:ilvl w:val="0"/>
          <w:numId w:val="7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szczególnie uzdolnieni (w oddziałach I-II i uczniowie realizujący ITN) mogą być promowani - na wniosek nauczyciela i w porozumieniu z rodzicami  - </w:t>
      </w:r>
      <w:r w:rsidRPr="00BA2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oddziału programowo wyższego w trakcie roku szkolnego.</w:t>
      </w:r>
    </w:p>
    <w:p w:rsidR="00684738" w:rsidRDefault="00684738" w:rsidP="00684738">
      <w:pPr>
        <w:rPr>
          <w:rFonts w:ascii="Times New Roman" w:hAnsi="Times New Roman" w:cs="Times New Roman"/>
          <w:b/>
          <w:sz w:val="24"/>
          <w:szCs w:val="24"/>
        </w:rPr>
      </w:pPr>
    </w:p>
    <w:p w:rsidR="00684738" w:rsidRPr="00684738" w:rsidRDefault="00684738" w:rsidP="000764D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B7CC1" w:rsidRPr="00BA2EAE" w:rsidRDefault="002B7CC1" w:rsidP="00F66114">
      <w:pPr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b/>
          <w:sz w:val="24"/>
          <w:szCs w:val="24"/>
        </w:rPr>
        <w:t>W dziale V</w:t>
      </w:r>
      <w:r w:rsidRPr="00BA2EAE">
        <w:rPr>
          <w:rFonts w:ascii="Times New Roman" w:hAnsi="Times New Roman" w:cs="Times New Roman"/>
          <w:sz w:val="24"/>
          <w:szCs w:val="24"/>
        </w:rPr>
        <w:t xml:space="preserve"> ro</w:t>
      </w:r>
      <w:r w:rsidR="00915AA6" w:rsidRPr="00BA2EAE">
        <w:rPr>
          <w:rFonts w:ascii="Times New Roman" w:hAnsi="Times New Roman" w:cs="Times New Roman"/>
          <w:sz w:val="24"/>
          <w:szCs w:val="24"/>
        </w:rPr>
        <w:t>z</w:t>
      </w:r>
      <w:r w:rsidRPr="00BA2EAE">
        <w:rPr>
          <w:rFonts w:ascii="Times New Roman" w:hAnsi="Times New Roman" w:cs="Times New Roman"/>
          <w:sz w:val="24"/>
          <w:szCs w:val="24"/>
        </w:rPr>
        <w:t>dz. 1 §</w:t>
      </w:r>
      <w:r w:rsidR="00915AA6" w:rsidRPr="00BA2EAE">
        <w:rPr>
          <w:rFonts w:ascii="Times New Roman" w:hAnsi="Times New Roman" w:cs="Times New Roman"/>
          <w:sz w:val="24"/>
          <w:szCs w:val="24"/>
        </w:rPr>
        <w:t xml:space="preserve"> 41 ust.2 dodaje się zapis:</w:t>
      </w:r>
    </w:p>
    <w:p w:rsidR="00915AA6" w:rsidRPr="00BA2EAE" w:rsidRDefault="00915AA6" w:rsidP="00F66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64">
        <w:rPr>
          <w:rFonts w:ascii="Times New Roman" w:hAnsi="Times New Roman" w:cs="Times New Roman"/>
          <w:i/>
          <w:sz w:val="24"/>
          <w:szCs w:val="24"/>
        </w:rPr>
        <w:t>6 punktów – 100%</w:t>
      </w:r>
      <w:r w:rsidR="00F66114" w:rsidRPr="00001464">
        <w:rPr>
          <w:rFonts w:ascii="Times New Roman" w:hAnsi="Times New Roman" w:cs="Times New Roman"/>
          <w:i/>
          <w:sz w:val="24"/>
          <w:szCs w:val="24"/>
        </w:rPr>
        <w:t xml:space="preserve"> poprawności pracy</w:t>
      </w:r>
      <w:r w:rsidR="00F66114" w:rsidRPr="00BA2EAE">
        <w:rPr>
          <w:rFonts w:ascii="Times New Roman" w:hAnsi="Times New Roman" w:cs="Times New Roman"/>
          <w:sz w:val="24"/>
          <w:szCs w:val="24"/>
        </w:rPr>
        <w:t xml:space="preserve"> oraz zmienia się zapis na: </w:t>
      </w:r>
      <w:r w:rsidR="00F66114" w:rsidRPr="00001464">
        <w:rPr>
          <w:rFonts w:ascii="Times New Roman" w:hAnsi="Times New Roman" w:cs="Times New Roman"/>
          <w:i/>
          <w:sz w:val="24"/>
          <w:szCs w:val="24"/>
        </w:rPr>
        <w:t>5 punktów – 99% - 91%</w:t>
      </w:r>
      <w:r w:rsidR="00F66114" w:rsidRPr="00BA2EAE">
        <w:rPr>
          <w:rFonts w:ascii="Times New Roman" w:hAnsi="Times New Roman" w:cs="Times New Roman"/>
          <w:sz w:val="24"/>
          <w:szCs w:val="24"/>
        </w:rPr>
        <w:t xml:space="preserve"> </w:t>
      </w:r>
      <w:r w:rsidR="00F66114" w:rsidRPr="00001464">
        <w:rPr>
          <w:rFonts w:ascii="Times New Roman" w:hAnsi="Times New Roman" w:cs="Times New Roman"/>
          <w:i/>
          <w:sz w:val="24"/>
          <w:szCs w:val="24"/>
        </w:rPr>
        <w:t>poprawności pracy</w:t>
      </w:r>
    </w:p>
    <w:p w:rsidR="00915AA6" w:rsidRPr="00BA2EAE" w:rsidRDefault="00F66114" w:rsidP="002B7CC1">
      <w:pPr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>Po zmianach zapis</w:t>
      </w:r>
      <w:r w:rsidR="00915AA6" w:rsidRPr="00BA2EAE">
        <w:rPr>
          <w:rFonts w:ascii="Times New Roman" w:hAnsi="Times New Roman" w:cs="Times New Roman"/>
          <w:sz w:val="24"/>
          <w:szCs w:val="24"/>
        </w:rPr>
        <w:t xml:space="preserve"> brzmi:</w:t>
      </w:r>
    </w:p>
    <w:p w:rsidR="00915AA6" w:rsidRPr="00BA2EAE" w:rsidRDefault="00915AA6" w:rsidP="00F6611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>6 punktów – 100%</w:t>
      </w:r>
      <w:r w:rsidR="00F66114" w:rsidRPr="00BA2EAE">
        <w:rPr>
          <w:rFonts w:ascii="Times New Roman" w:hAnsi="Times New Roman" w:cs="Times New Roman"/>
          <w:sz w:val="24"/>
          <w:szCs w:val="24"/>
        </w:rPr>
        <w:t xml:space="preserve"> poprawności pracy</w:t>
      </w:r>
    </w:p>
    <w:p w:rsidR="00915AA6" w:rsidRPr="00BA2EAE" w:rsidRDefault="00915AA6" w:rsidP="00F6611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 xml:space="preserve">5 punktów – </w:t>
      </w:r>
      <w:r w:rsidR="00F66114" w:rsidRPr="00BA2EAE">
        <w:rPr>
          <w:rFonts w:ascii="Times New Roman" w:hAnsi="Times New Roman" w:cs="Times New Roman"/>
          <w:sz w:val="24"/>
          <w:szCs w:val="24"/>
        </w:rPr>
        <w:t>99</w:t>
      </w:r>
      <w:r w:rsidRPr="00BA2EAE">
        <w:rPr>
          <w:rFonts w:ascii="Times New Roman" w:hAnsi="Times New Roman" w:cs="Times New Roman"/>
          <w:sz w:val="24"/>
          <w:szCs w:val="24"/>
        </w:rPr>
        <w:t>%</w:t>
      </w:r>
      <w:r w:rsidR="00F66114" w:rsidRPr="00BA2EAE">
        <w:rPr>
          <w:rFonts w:ascii="Times New Roman" w:hAnsi="Times New Roman" w:cs="Times New Roman"/>
          <w:sz w:val="24"/>
          <w:szCs w:val="24"/>
        </w:rPr>
        <w:t xml:space="preserve"> - 91% poprawności pracy</w:t>
      </w:r>
    </w:p>
    <w:p w:rsidR="00915AA6" w:rsidRPr="00BA2EAE" w:rsidRDefault="00915AA6" w:rsidP="00F6611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 xml:space="preserve">4 punkty – </w:t>
      </w:r>
      <w:r w:rsidR="00F66114" w:rsidRPr="00BA2EAE">
        <w:rPr>
          <w:rFonts w:ascii="Times New Roman" w:hAnsi="Times New Roman" w:cs="Times New Roman"/>
          <w:sz w:val="24"/>
          <w:szCs w:val="24"/>
        </w:rPr>
        <w:t>90% - 71% poprawności pracy</w:t>
      </w:r>
    </w:p>
    <w:p w:rsidR="00F66114" w:rsidRPr="00BA2EAE" w:rsidRDefault="00F66114" w:rsidP="00F6611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lastRenderedPageBreak/>
        <w:t>3 punkty – 70% - 51% poprawności pracy</w:t>
      </w:r>
    </w:p>
    <w:p w:rsidR="00F66114" w:rsidRPr="00BA2EAE" w:rsidRDefault="00F66114" w:rsidP="00F6611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>2 punkty – 50% - 31% poprawności pracy</w:t>
      </w:r>
    </w:p>
    <w:p w:rsidR="00F66114" w:rsidRPr="00BA2EAE" w:rsidRDefault="00F66114" w:rsidP="00F6611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>1 punkt – 30% - 0% poprawności pracy</w:t>
      </w:r>
    </w:p>
    <w:p w:rsidR="0016131A" w:rsidRDefault="0016131A" w:rsidP="00F66114">
      <w:pPr>
        <w:rPr>
          <w:rFonts w:ascii="Times New Roman" w:hAnsi="Times New Roman" w:cs="Times New Roman"/>
          <w:b/>
          <w:sz w:val="24"/>
          <w:szCs w:val="24"/>
        </w:rPr>
      </w:pPr>
    </w:p>
    <w:p w:rsidR="00F66114" w:rsidRPr="00BA2EAE" w:rsidRDefault="00F66114" w:rsidP="00F66114">
      <w:pPr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b/>
          <w:sz w:val="24"/>
          <w:szCs w:val="24"/>
        </w:rPr>
        <w:t>W dziale V</w:t>
      </w:r>
      <w:r w:rsidRPr="00BA2EAE">
        <w:rPr>
          <w:rFonts w:ascii="Times New Roman" w:hAnsi="Times New Roman" w:cs="Times New Roman"/>
          <w:sz w:val="24"/>
          <w:szCs w:val="24"/>
        </w:rPr>
        <w:t xml:space="preserve"> rozdz. 1 § 42 </w:t>
      </w:r>
      <w:r w:rsidR="00937853" w:rsidRPr="00BA2EAE">
        <w:rPr>
          <w:rFonts w:ascii="Times New Roman" w:hAnsi="Times New Roman" w:cs="Times New Roman"/>
          <w:sz w:val="24"/>
          <w:szCs w:val="24"/>
        </w:rPr>
        <w:t>ust.6 dodaje się punkt w brzmieni</w:t>
      </w:r>
      <w:r w:rsidRPr="00BA2EAE">
        <w:rPr>
          <w:rFonts w:ascii="Times New Roman" w:hAnsi="Times New Roman" w:cs="Times New Roman"/>
          <w:sz w:val="24"/>
          <w:szCs w:val="24"/>
        </w:rPr>
        <w:t>u:</w:t>
      </w:r>
    </w:p>
    <w:p w:rsidR="00937853" w:rsidRPr="00BA2EAE" w:rsidRDefault="00937853" w:rsidP="0093785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549A">
        <w:rPr>
          <w:rFonts w:ascii="Times New Roman" w:hAnsi="Times New Roman" w:cs="Times New Roman"/>
          <w:sz w:val="24"/>
          <w:szCs w:val="24"/>
        </w:rPr>
        <w:t>dopuszcza się stosowanie</w:t>
      </w:r>
      <w:r w:rsidR="0084549A" w:rsidRPr="0084549A">
        <w:rPr>
          <w:rFonts w:ascii="Times New Roman" w:hAnsi="Times New Roman" w:cs="Times New Roman"/>
          <w:sz w:val="24"/>
          <w:szCs w:val="24"/>
        </w:rPr>
        <w:t xml:space="preserve"> znaku </w:t>
      </w:r>
      <w:r w:rsidRPr="0084549A">
        <w:rPr>
          <w:rFonts w:ascii="Times New Roman" w:hAnsi="Times New Roman" w:cs="Times New Roman"/>
          <w:sz w:val="24"/>
          <w:szCs w:val="24"/>
        </w:rPr>
        <w:t xml:space="preserve"> </w:t>
      </w:r>
      <w:r w:rsidR="0084549A">
        <w:rPr>
          <w:rFonts w:ascii="Times New Roman" w:hAnsi="Times New Roman" w:cs="Times New Roman"/>
          <w:sz w:val="24"/>
          <w:szCs w:val="24"/>
        </w:rPr>
        <w:t>„+”</w:t>
      </w:r>
      <w:r w:rsidRPr="00BA2EAE">
        <w:rPr>
          <w:rFonts w:ascii="Times New Roman" w:hAnsi="Times New Roman" w:cs="Times New Roman"/>
          <w:sz w:val="24"/>
          <w:szCs w:val="24"/>
        </w:rPr>
        <w:t xml:space="preserve"> i  </w:t>
      </w:r>
      <w:r w:rsidR="0084549A">
        <w:rPr>
          <w:rFonts w:ascii="Times New Roman" w:hAnsi="Times New Roman" w:cs="Times New Roman"/>
          <w:sz w:val="24"/>
          <w:szCs w:val="24"/>
        </w:rPr>
        <w:t>„-”</w:t>
      </w:r>
      <w:r w:rsidRPr="00BA2EAE">
        <w:rPr>
          <w:rFonts w:ascii="Times New Roman" w:hAnsi="Times New Roman" w:cs="Times New Roman"/>
          <w:sz w:val="24"/>
          <w:szCs w:val="24"/>
        </w:rPr>
        <w:t xml:space="preserve">  przy śródrocznej ocenie klasyfikacyjnej</w:t>
      </w:r>
    </w:p>
    <w:p w:rsidR="0016131A" w:rsidRDefault="0016131A" w:rsidP="00937853">
      <w:pPr>
        <w:rPr>
          <w:rFonts w:ascii="Times New Roman" w:hAnsi="Times New Roman" w:cs="Times New Roman"/>
          <w:b/>
          <w:sz w:val="24"/>
          <w:szCs w:val="24"/>
        </w:rPr>
      </w:pPr>
    </w:p>
    <w:p w:rsidR="00937853" w:rsidRPr="00BA2EAE" w:rsidRDefault="00937853" w:rsidP="00937853">
      <w:pPr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b/>
          <w:sz w:val="24"/>
          <w:szCs w:val="24"/>
        </w:rPr>
        <w:t>W dziale V</w:t>
      </w:r>
      <w:r w:rsidRPr="00BA2EAE">
        <w:rPr>
          <w:rFonts w:ascii="Times New Roman" w:hAnsi="Times New Roman" w:cs="Times New Roman"/>
          <w:sz w:val="24"/>
          <w:szCs w:val="24"/>
        </w:rPr>
        <w:t xml:space="preserve"> rozdz. 1 § 43 ust.1 dodaje się </w:t>
      </w:r>
      <w:r w:rsidRPr="00BA2EAE">
        <w:rPr>
          <w:rFonts w:ascii="Times New Roman" w:hAnsi="Times New Roman" w:cs="Times New Roman"/>
          <w:i/>
          <w:sz w:val="24"/>
          <w:szCs w:val="24"/>
        </w:rPr>
        <w:t>zapis między</w:t>
      </w:r>
      <w:r w:rsidRPr="00BA2EAE">
        <w:rPr>
          <w:rFonts w:ascii="Times New Roman" w:hAnsi="Times New Roman" w:cs="Times New Roman"/>
          <w:sz w:val="24"/>
          <w:szCs w:val="24"/>
        </w:rPr>
        <w:t xml:space="preserve"> innymi. Po zmianie ustęp brzmi:</w:t>
      </w:r>
    </w:p>
    <w:p w:rsidR="00684738" w:rsidRPr="00684738" w:rsidRDefault="00937853" w:rsidP="00684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sz w:val="24"/>
          <w:szCs w:val="24"/>
        </w:rPr>
        <w:t>Ocenie podlegają wszystkie formy pracy ucznia, między innymi: prace klasowe na jednej lub dwóch godzinach lekcyjnych, testy, kartkówki, prace domowe, zadania i ćwiczenia wykonywane przez uczniów podczas lekcji, sprawdziany</w:t>
      </w:r>
      <w:r w:rsidR="00086BFE" w:rsidRPr="00BA2EAE">
        <w:rPr>
          <w:rFonts w:ascii="Times New Roman" w:hAnsi="Times New Roman" w:cs="Times New Roman"/>
          <w:sz w:val="24"/>
          <w:szCs w:val="24"/>
        </w:rPr>
        <w:t xml:space="preserve">, wypowiedzi ustne, prace </w:t>
      </w:r>
      <w:r w:rsidR="00001464">
        <w:rPr>
          <w:rFonts w:ascii="Times New Roman" w:hAnsi="Times New Roman" w:cs="Times New Roman"/>
          <w:sz w:val="24"/>
          <w:szCs w:val="24"/>
        </w:rPr>
        <w:br/>
      </w:r>
      <w:r w:rsidR="00086BFE" w:rsidRPr="00BA2EAE">
        <w:rPr>
          <w:rFonts w:ascii="Times New Roman" w:hAnsi="Times New Roman" w:cs="Times New Roman"/>
          <w:sz w:val="24"/>
          <w:szCs w:val="24"/>
        </w:rPr>
        <w:t>w zespole, testy sprawnościowe, prace plastyczne techniczne, działalność muzyczna.</w:t>
      </w:r>
    </w:p>
    <w:p w:rsidR="00684738" w:rsidRDefault="00684738" w:rsidP="00B56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A6" w:rsidRDefault="00086BFE" w:rsidP="00B56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b/>
          <w:sz w:val="24"/>
          <w:szCs w:val="24"/>
        </w:rPr>
        <w:t>W dziale V</w:t>
      </w:r>
      <w:r w:rsidRPr="00BA2EAE">
        <w:rPr>
          <w:rFonts w:ascii="Times New Roman" w:hAnsi="Times New Roman" w:cs="Times New Roman"/>
          <w:sz w:val="24"/>
          <w:szCs w:val="24"/>
        </w:rPr>
        <w:t xml:space="preserve"> rozdz. 2 § 49 ust.1 pkt 3) wykreśla się zapis program. Po zmianach punkt brzmi:</w:t>
      </w:r>
      <w:r w:rsidRPr="00BA2EAE">
        <w:rPr>
          <w:rFonts w:ascii="Times New Roman" w:hAnsi="Times New Roman" w:cs="Times New Roman"/>
          <w:sz w:val="24"/>
          <w:szCs w:val="24"/>
        </w:rPr>
        <w:br/>
        <w:t>(Do egzaminu klasyfikacyjnego może przystąpić uczeń:) realizujący indywidualny tok nauki</w:t>
      </w:r>
    </w:p>
    <w:p w:rsidR="00684738" w:rsidRDefault="00684738" w:rsidP="00B56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738" w:rsidRDefault="00684738" w:rsidP="00B56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EAE">
        <w:rPr>
          <w:rFonts w:ascii="Times New Roman" w:hAnsi="Times New Roman" w:cs="Times New Roman"/>
          <w:b/>
          <w:sz w:val="24"/>
          <w:szCs w:val="24"/>
        </w:rPr>
        <w:t>W dziale V</w:t>
      </w:r>
      <w:r>
        <w:rPr>
          <w:rFonts w:ascii="Times New Roman" w:hAnsi="Times New Roman" w:cs="Times New Roman"/>
          <w:sz w:val="24"/>
          <w:szCs w:val="24"/>
        </w:rPr>
        <w:t xml:space="preserve"> rozdz. 2 § 49 ust.2 pkt 1) wykreśla się słowa indywidualny program. Po zmianach punkt brzmi:</w:t>
      </w:r>
    </w:p>
    <w:p w:rsidR="00684738" w:rsidRPr="00684738" w:rsidRDefault="00684738" w:rsidP="00684738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ucznia składają pisemny wniosek o przeprowadzenie egzaminu (nie dotyczy uczniów realizujących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</w:t>
      </w:r>
      <w:r w:rsidRPr="0068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 nauki);</w:t>
      </w:r>
    </w:p>
    <w:p w:rsidR="00684738" w:rsidRDefault="00684738" w:rsidP="00684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B78"/>
    <w:multiLevelType w:val="hybridMultilevel"/>
    <w:tmpl w:val="F6BC17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8A0"/>
    <w:multiLevelType w:val="hybridMultilevel"/>
    <w:tmpl w:val="A1D0167A"/>
    <w:lvl w:ilvl="0" w:tplc="812E5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67E00"/>
    <w:multiLevelType w:val="hybridMultilevel"/>
    <w:tmpl w:val="3250AD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677850"/>
    <w:multiLevelType w:val="hybridMultilevel"/>
    <w:tmpl w:val="A3FC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2ED"/>
    <w:multiLevelType w:val="hybridMultilevel"/>
    <w:tmpl w:val="0B58A5E0"/>
    <w:lvl w:ilvl="0" w:tplc="385E0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207633"/>
    <w:multiLevelType w:val="hybridMultilevel"/>
    <w:tmpl w:val="B65A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6A4E58"/>
    <w:multiLevelType w:val="hybridMultilevel"/>
    <w:tmpl w:val="9C5AD7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CE6B57"/>
    <w:multiLevelType w:val="hybridMultilevel"/>
    <w:tmpl w:val="22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A6707"/>
    <w:multiLevelType w:val="hybridMultilevel"/>
    <w:tmpl w:val="28F0F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B705C"/>
    <w:multiLevelType w:val="hybridMultilevel"/>
    <w:tmpl w:val="81F402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3A6D51"/>
    <w:multiLevelType w:val="hybridMultilevel"/>
    <w:tmpl w:val="AF6E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92"/>
    <w:rsid w:val="00001464"/>
    <w:rsid w:val="000764D7"/>
    <w:rsid w:val="00086BFE"/>
    <w:rsid w:val="0016131A"/>
    <w:rsid w:val="002B7CC1"/>
    <w:rsid w:val="00472DA3"/>
    <w:rsid w:val="004A585E"/>
    <w:rsid w:val="00684738"/>
    <w:rsid w:val="00707A32"/>
    <w:rsid w:val="0084549A"/>
    <w:rsid w:val="00915AA6"/>
    <w:rsid w:val="00937853"/>
    <w:rsid w:val="00973A08"/>
    <w:rsid w:val="009746B8"/>
    <w:rsid w:val="00B204E2"/>
    <w:rsid w:val="00B56077"/>
    <w:rsid w:val="00BA2EAE"/>
    <w:rsid w:val="00DC78EB"/>
    <w:rsid w:val="00E03A92"/>
    <w:rsid w:val="00F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E6F19-8472-48FE-9F49-0299F53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D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9</cp:revision>
  <cp:lastPrinted>2019-09-08T16:36:00Z</cp:lastPrinted>
  <dcterms:created xsi:type="dcterms:W3CDTF">2019-09-07T09:52:00Z</dcterms:created>
  <dcterms:modified xsi:type="dcterms:W3CDTF">2019-09-11T16:45:00Z</dcterms:modified>
</cp:coreProperties>
</file>