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412FFCA5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3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841C51">
        <w:rPr>
          <w:rFonts w:ascii="Times New Roman" w:hAnsi="Times New Roman" w:cs="Times New Roman"/>
          <w:b/>
          <w:sz w:val="24"/>
          <w:szCs w:val="24"/>
        </w:rPr>
        <w:t>04.05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841C51">
        <w:rPr>
          <w:rFonts w:ascii="Times New Roman" w:hAnsi="Times New Roman" w:cs="Times New Roman"/>
          <w:b/>
          <w:sz w:val="24"/>
          <w:szCs w:val="24"/>
        </w:rPr>
        <w:t>8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395"/>
        <w:gridCol w:w="1417"/>
      </w:tblGrid>
      <w:tr w:rsidR="00C33C22" w:rsidRPr="00412724" w14:paraId="3F635EB1" w14:textId="77777777" w:rsidTr="00841C51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439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7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41C51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527A805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11EFD4FC" w:rsidR="00C33C22" w:rsidRPr="00412724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1">
              <w:rPr>
                <w:rFonts w:ascii="Times New Roman" w:hAnsi="Times New Roman" w:cs="Times New Roman"/>
                <w:sz w:val="24"/>
                <w:szCs w:val="24"/>
              </w:rPr>
              <w:t>Powierzam Bogu sprawy małe i wielkie, siebie i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4B5FBC7C" w:rsidR="00C33C22" w:rsidRPr="00412724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</w:p>
        </w:tc>
        <w:tc>
          <w:tcPr>
            <w:tcW w:w="1417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41C51">
        <w:trPr>
          <w:cantSplit/>
          <w:trHeight w:val="1577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3BB88BFA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41C51">
        <w:trPr>
          <w:cantSplit/>
          <w:trHeight w:val="3132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1EB6C70C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79157233" w:rsidR="00C25C26" w:rsidRPr="00412724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1">
              <w:rPr>
                <w:rFonts w:ascii="Times New Roman" w:hAnsi="Times New Roman" w:cs="Times New Roman"/>
                <w:sz w:val="24"/>
                <w:szCs w:val="24"/>
              </w:rPr>
              <w:t>Jezus lekarzem duszy i ciała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F34AC99" w14:textId="22A18C14" w:rsidR="00BE2B85" w:rsidRDefault="00841C51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737C15A8" w:rsidR="00AB7047" w:rsidRPr="00412724" w:rsidRDefault="00BE2B85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NMP Królowej Polski. Praca ma zawierać symbole narodowe (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takie jak: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godło, flaga, barwy, kontur granic) i symbole maryjne (</w:t>
            </w:r>
            <w:r w:rsidR="008238A4">
              <w:rPr>
                <w:rFonts w:ascii="Times New Roman" w:hAnsi="Times New Roman" w:cs="Times New Roman"/>
                <w:sz w:val="24"/>
                <w:szCs w:val="24"/>
              </w:rPr>
              <w:t xml:space="preserve">takie jak: różaniec, litera „M”, flaga maryjna – biało-niebieska, lilie). Przykłady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724"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</w:p>
        </w:tc>
        <w:tc>
          <w:tcPr>
            <w:tcW w:w="1417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41C51">
        <w:trPr>
          <w:cantSplit/>
          <w:trHeight w:val="1925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64109F5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41C51">
        <w:trPr>
          <w:cantSplit/>
          <w:trHeight w:val="1266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131D59D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260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8760C"/>
    <w:rsid w:val="002D3891"/>
    <w:rsid w:val="003A28E4"/>
    <w:rsid w:val="00412724"/>
    <w:rsid w:val="004518AC"/>
    <w:rsid w:val="004C3E76"/>
    <w:rsid w:val="00577E26"/>
    <w:rsid w:val="00605372"/>
    <w:rsid w:val="00660E39"/>
    <w:rsid w:val="007B2E2F"/>
    <w:rsid w:val="007C2BD7"/>
    <w:rsid w:val="007D6BA5"/>
    <w:rsid w:val="00812855"/>
    <w:rsid w:val="008238A4"/>
    <w:rsid w:val="00823CBF"/>
    <w:rsid w:val="00841C51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2020-05-04T14:32:00Z</dcterms:created>
  <dcterms:modified xsi:type="dcterms:W3CDTF">2020-05-04T14:32:00Z</dcterms:modified>
</cp:coreProperties>
</file>