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tbl>
      <w:tblPr>
        <w:tblW w:w="15398" w:type="dxa"/>
        <w:jc w:val="left"/>
        <w:tblInd w:w="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</w:tblPr>
      <w:tblGrid>
        <w:gridCol w:w="1980"/>
        <w:gridCol w:w="1934"/>
        <w:gridCol w:w="4804"/>
        <w:gridCol w:w="3686"/>
        <w:gridCol w:w="2994"/>
      </w:tblGrid>
      <w:tr>
        <w:trPr/>
        <w:tc>
          <w:tcPr>
            <w:tcW w:w="1539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E5CA" w:val="clear"/>
            <w:tcMar>
              <w:left w:w="42" w:type="dxa"/>
            </w:tcMar>
          </w:tcPr>
          <w:p>
            <w:pPr>
              <w:pStyle w:val="Zawartotabeli"/>
              <w:rPr>
                <w:rFonts w:ascii="Times New Roman" w:hAnsi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aps w:val="false"/>
                <w:smallCaps w:val="false"/>
                <w:color w:val="000000"/>
                <w:spacing w:val="0"/>
                <w:sz w:val="30"/>
                <w:szCs w:val="30"/>
              </w:rPr>
              <w:t>Tygodniowe Zakresy Treści Nauczania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- religia </w:t>
            </w:r>
          </w:p>
        </w:tc>
      </w:tr>
      <w:tr>
        <w:trPr/>
        <w:tc>
          <w:tcPr>
            <w:tcW w:w="1980" w:type="dxa"/>
            <w:tcBorders>
              <w:top w:val="single" w:sz="2" w:space="0" w:color="826AAF"/>
              <w:left w:val="single" w:sz="2" w:space="0" w:color="826AAF"/>
              <w:bottom w:val="single" w:sz="2" w:space="0" w:color="826AAF"/>
              <w:right w:val="single" w:sz="2" w:space="0" w:color="000001"/>
              <w:insideH w:val="single" w:sz="2" w:space="0" w:color="826AAF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data i dzień </w:t>
            </w:r>
          </w:p>
        </w:tc>
        <w:tc>
          <w:tcPr>
            <w:tcW w:w="1934" w:type="dxa"/>
            <w:tcBorders>
              <w:top w:val="single" w:sz="2" w:space="0" w:color="826AAF"/>
              <w:left w:val="single" w:sz="2" w:space="0" w:color="826AAF"/>
              <w:bottom w:val="single" w:sz="2" w:space="0" w:color="826AAF"/>
              <w:right w:val="single" w:sz="2" w:space="0" w:color="000001"/>
              <w:insideH w:val="single" w:sz="2" w:space="0" w:color="826AAF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klasa </w:t>
            </w:r>
          </w:p>
        </w:tc>
        <w:tc>
          <w:tcPr>
            <w:tcW w:w="4804" w:type="dxa"/>
            <w:tcBorders>
              <w:top w:val="single" w:sz="2" w:space="0" w:color="826AAF"/>
              <w:left w:val="single" w:sz="2" w:space="0" w:color="826AAF"/>
              <w:bottom w:val="single" w:sz="2" w:space="0" w:color="826AAF"/>
              <w:right w:val="single" w:sz="2" w:space="0" w:color="000001"/>
              <w:insideH w:val="single" w:sz="2" w:space="0" w:color="826AAF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temat dnia </w:t>
            </w:r>
          </w:p>
        </w:tc>
        <w:tc>
          <w:tcPr>
            <w:tcW w:w="3686" w:type="dxa"/>
            <w:tcBorders>
              <w:top w:val="single" w:sz="2" w:space="0" w:color="826AAF"/>
              <w:left w:val="single" w:sz="2" w:space="0" w:color="826AAF"/>
              <w:bottom w:val="single" w:sz="2" w:space="0" w:color="826AAF"/>
              <w:right w:val="single" w:sz="2" w:space="0" w:color="000001"/>
              <w:insideH w:val="single" w:sz="2" w:space="0" w:color="826AAF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Materiał do pracy </w:t>
            </w:r>
          </w:p>
        </w:tc>
        <w:tc>
          <w:tcPr>
            <w:tcW w:w="2994" w:type="dxa"/>
            <w:tcBorders>
              <w:top w:val="single" w:sz="2" w:space="0" w:color="826AAF"/>
              <w:left w:val="single" w:sz="2" w:space="0" w:color="826AAF"/>
              <w:bottom w:val="single" w:sz="2" w:space="0" w:color="826AAF"/>
              <w:right w:val="single" w:sz="2" w:space="0" w:color="826AAF"/>
              <w:insideH w:val="single" w:sz="2" w:space="0" w:color="826AAF"/>
              <w:insideV w:val="single" w:sz="2" w:space="0" w:color="826AAF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Dodatkowo </w:t>
            </w:r>
          </w:p>
        </w:tc>
      </w:tr>
      <w:tr>
        <w:trPr/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jc w:val="center"/>
              <w:rPr/>
            </w:pPr>
            <w:r>
              <w:rPr>
                <w:b/>
                <w:bCs/>
              </w:rPr>
              <w:t xml:space="preserve">        </w:t>
            </w:r>
          </w:p>
          <w:p>
            <w:pPr>
              <w:pStyle w:val="Zawartotabeli"/>
              <w:jc w:val="center"/>
              <w:rPr/>
            </w:pPr>
            <w:r>
              <w:rPr>
                <w:b/>
                <w:bCs/>
              </w:rPr>
              <w:t xml:space="preserve">wtorek </w:t>
            </w:r>
          </w:p>
          <w:p>
            <w:pPr>
              <w:pStyle w:val="Zawartotabeli"/>
              <w:jc w:val="center"/>
              <w:rPr/>
            </w:pPr>
            <w:r>
              <w:rPr>
                <w:b/>
                <w:bCs/>
              </w:rPr>
              <w:t>21.04.2020</w:t>
            </w:r>
          </w:p>
        </w:tc>
        <w:tc>
          <w:tcPr>
            <w:tcW w:w="19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  <w:p>
            <w:pPr>
              <w:pStyle w:val="Zawartotabeli"/>
              <w:jc w:val="center"/>
              <w:rPr/>
            </w:pPr>
            <w:r>
              <w:rPr/>
              <w:t>5a</w:t>
            </w:r>
          </w:p>
        </w:tc>
        <w:tc>
          <w:tcPr>
            <w:tcW w:w="4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Św. Teresa z Lisieux - mała siostra od wielkich spraw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. przeczytaj notatkę, która jest załączona </w:t>
            </w:r>
          </w:p>
          <w:p>
            <w:pPr>
              <w:pStyle w:val="Zawartotabeli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2. przepisz z niej zaznaczona fragmenty </w:t>
            </w:r>
          </w:p>
          <w:p>
            <w:pPr>
              <w:pStyle w:val="Zawartotabeli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3.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obejrzyj zdjęcia w filmie </w:t>
            </w:r>
            <w:hyperlink r:id="rId2">
              <w:r>
                <w:rPr>
                  <w:rStyle w:val="Czeinternetowe"/>
                  <w:rFonts w:ascii="Times New Roman" w:hAnsi="Times New Roman"/>
                  <w:color w:val="000000"/>
                  <w:sz w:val="22"/>
                  <w:szCs w:val="22"/>
                </w:rPr>
                <w:t>https://www.youtube.com/watch?v=Z3ceOBYeoFA</w:t>
              </w:r>
            </w:hyperlink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  <w:p>
            <w:pPr>
              <w:pStyle w:val="Zawartotabeli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4. przeczytaj temat: str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118-119</w:t>
            </w:r>
          </w:p>
          <w:p>
            <w:pPr>
              <w:pStyle w:val="Zawartotabeli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5. ćw. 108-109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198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jc w:val="center"/>
              <w:rPr/>
            </w:pPr>
            <w:r>
              <w:rPr>
                <w:b/>
                <w:bCs/>
              </w:rPr>
              <w:t xml:space="preserve">Środa </w:t>
            </w:r>
          </w:p>
          <w:p>
            <w:pPr>
              <w:pStyle w:val="Zawartotabeli"/>
              <w:jc w:val="center"/>
              <w:rPr/>
            </w:pPr>
            <w:r>
              <w:rPr>
                <w:b/>
                <w:bCs/>
              </w:rPr>
              <w:t>22</w:t>
            </w:r>
            <w:r>
              <w:rPr>
                <w:b/>
                <w:bCs/>
              </w:rPr>
              <w:t xml:space="preserve">.04.2020 </w:t>
            </w:r>
          </w:p>
        </w:tc>
        <w:tc>
          <w:tcPr>
            <w:tcW w:w="193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5a</w:t>
            </w:r>
          </w:p>
        </w:tc>
        <w:tc>
          <w:tcPr>
            <w:tcW w:w="480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św. Brat Albert- być dobrym jak chleb</w:t>
            </w:r>
          </w:p>
        </w:tc>
        <w:tc>
          <w:tcPr>
            <w:tcW w:w="368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1. przeczytaj wywiad z bratem Albertem ( podręcznik str. 116-117)</w:t>
            </w:r>
          </w:p>
          <w:p>
            <w:pPr>
              <w:pStyle w:val="Normal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2. wykonaj ćw. 2,3,4 str 106-107</w:t>
            </w:r>
          </w:p>
          <w:p>
            <w:pPr>
              <w:pStyle w:val="Normal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3. wykonaj zadanie 1/117 z podręcznika a zdjęcie zrobionego zadania odeślij do nauczyciela </w:t>
            </w:r>
          </w:p>
        </w:tc>
        <w:tc>
          <w:tcPr>
            <w:tcW w:w="299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6838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SimSun" w:cs="Mangal"/>
      <w:color w:val="00000A"/>
      <w:kern w:val="2"/>
      <w:sz w:val="24"/>
      <w:szCs w:val="24"/>
      <w:lang w:val="pl-PL" w:eastAsia="zh-CN" w:bidi="hi-IN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outube.com/watch?v=Z3ceOBYeoFA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37</TotalTime>
  <Application>LibreOffice/5.4.6.2$Windows_x86 LibreOffice_project/4014ce260a04f1026ba855d3b8d91541c224eab8</Application>
  <Pages>1</Pages>
  <Words>93</Words>
  <Characters>538</Characters>
  <CharactersWithSpaces>631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2020-03-25T15:54:53Z</dcterms:created>
  <dc:creator/>
  <dc:description/>
  <dc:language>pl-PL</dc:language>
  <cp:lastModifiedBy/>
  <dcterms:modified xsi:type="dcterms:W3CDTF">2020-04-16T11:27:42Z</dcterms:modified>
  <cp:revision>7</cp:revision>
  <dc:subject/>
  <dc:title/>
</cp:coreProperties>
</file>