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_DdeLink__1232_318087914"/>
            <w:r>
              <w:rPr>
                <w:b/>
                <w:bCs/>
              </w:rPr>
              <w:t xml:space="preserve">Polak dla całego świata - Jan Paweł II </w:t>
            </w:r>
            <w:bookmarkEnd w:id="0"/>
            <w:r>
              <w:rPr>
                <w:b/>
                <w:bCs/>
              </w:rPr>
              <w:t>cz1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 przeczytaj informację zapisaną w notatce, postępuj według zawartej tam instrukcji.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ćw. 116- 117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Polak dla całego świata - Jan Paweł II </w:t>
            </w:r>
            <w:r>
              <w:rPr>
                <w:b/>
                <w:bCs/>
              </w:rPr>
              <w:t>cz2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materiałem zawartym w złączniku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LibreOffice/5.4.6.2$Windows_x86 LibreOffice_project/4014ce260a04f1026ba855d3b8d91541c224eab8</Application>
  <Pages>1</Pages>
  <Words>59</Words>
  <Characters>289</Characters>
  <CharactersWithSpaces>350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2020-05-07T09:37:53Z</dcterms:modified>
  <cp:revision>9</cp:revision>
  <dc:subject/>
  <dc:title/>
</cp:coreProperties>
</file>