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2629BC">
        <w:t>6 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064BBE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Bez czasownika ani rusz – ćwiczenia utrwalające poznane wiadomości i umiejętności.</w:t>
            </w:r>
          </w:p>
        </w:tc>
        <w:tc>
          <w:tcPr>
            <w:tcW w:w="5670" w:type="dxa"/>
          </w:tcPr>
          <w:p w:rsidR="008E16D2" w:rsidRDefault="00064BBE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dzisiejszego spotkania on-line powtórzysz wiadomości na temat czasownika. Przypomnisz sobie jego formy</w:t>
            </w:r>
            <w:r w:rsidR="00633125">
              <w:rPr>
                <w:rFonts w:ascii="Times New Roman" w:hAnsi="Times New Roman" w:cs="Times New Roman"/>
              </w:rPr>
              <w:t xml:space="preserve"> odmiany. Wykonasz ćwiczenia na platformie </w:t>
            </w:r>
          </w:p>
          <w:p w:rsidR="00633125" w:rsidRPr="00A76C6E" w:rsidRDefault="00633125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hyperlink r:id="rId8" w:history="1">
              <w:r w:rsidRPr="00633125">
                <w:rPr>
                  <w:rStyle w:val="Hipercze"/>
                  <w:rFonts w:ascii="Times New Roman" w:hAnsi="Times New Roman" w:cs="Times New Roman"/>
                </w:rPr>
                <w:t>https://epodreczniki.pl/a/bez-czasownika-ani-rusz/DDgYgBIzA</w:t>
              </w:r>
            </w:hyperlink>
          </w:p>
        </w:tc>
        <w:tc>
          <w:tcPr>
            <w:tcW w:w="1588" w:type="dxa"/>
          </w:tcPr>
          <w:p w:rsidR="00115ED9" w:rsidRPr="00115ED9" w:rsidRDefault="00064BBE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BE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64BB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64BBE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4BB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2629BC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Jak akcentować wyrazy? Jak intonować zdania? – </w:t>
            </w:r>
            <w:proofErr w:type="gramStart"/>
            <w:r w:rsidRPr="002629BC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  <w:proofErr w:type="gramEnd"/>
            <w:r w:rsidRPr="002629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2629BC">
              <w:rPr>
                <w:rFonts w:ascii="Times New Roman" w:hAnsi="Times New Roman" w:cs="Times New Roman"/>
                <w:bCs/>
                <w:sz w:val="20"/>
                <w:szCs w:val="20"/>
              </w:rPr>
              <w:t>walające.</w:t>
            </w:r>
          </w:p>
        </w:tc>
        <w:tc>
          <w:tcPr>
            <w:tcW w:w="5670" w:type="dxa"/>
          </w:tcPr>
          <w:p w:rsidR="00F831A0" w:rsidRDefault="00064BBE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materiałem powtórzeniowym:</w:t>
            </w:r>
          </w:p>
          <w:p w:rsidR="00633125" w:rsidRDefault="00064BBE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Pr="00064BB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https://view.genial.ly/5eb18fa836f0160dc0ddc4d1/presentation-e-lekcja-akcent</w:t>
              </w:r>
            </w:hyperlink>
          </w:p>
          <w:p w:rsidR="00064BBE" w:rsidRPr="00633125" w:rsidRDefault="00633125" w:rsidP="0063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wszystkie wskazane w prezentacji zadania.</w:t>
            </w:r>
            <w:bookmarkStart w:id="0" w:name="_GoBack"/>
            <w:bookmarkEnd w:id="0"/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8C0019" w:rsidRDefault="008C001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FF354A" w:rsidRPr="00FF354A" w:rsidRDefault="008C0019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utrwalające umiejętność redagowania </w:t>
            </w:r>
            <w:r w:rsidR="00F2292B">
              <w:rPr>
                <w:rFonts w:ascii="Times New Roman" w:hAnsi="Times New Roman" w:cs="Times New Roman"/>
                <w:sz w:val="20"/>
                <w:szCs w:val="20"/>
              </w:rPr>
              <w:t>krótkich form wypowiedzi.</w:t>
            </w:r>
          </w:p>
        </w:tc>
        <w:tc>
          <w:tcPr>
            <w:tcW w:w="5670" w:type="dxa"/>
          </w:tcPr>
          <w:p w:rsidR="00F2292B" w:rsidRDefault="008C0019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materiałem powtórzeniowym</w:t>
            </w:r>
            <w:r w:rsidR="00F229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 temat zasad redagowania ogłoszenia, zaproszenia, życzeń i dedykacji:</w:t>
            </w:r>
          </w:p>
          <w:p w:rsidR="008C0019" w:rsidRDefault="00F2292B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Pr="00F2292B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https://view.genial.ly/5e8a2f7c59ee3c0df41e3fe1/presentation-krotkie-formy-wypowiedzi</w:t>
              </w:r>
            </w:hyperlink>
            <w:r w:rsidRPr="00F229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292B" w:rsidRPr="00115ED9" w:rsidRDefault="00F2292B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wszystkie zadania wskazane w prezentacji.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F2292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Redagujemy ogłoszenia – utrwalenie wiadomości i umiejętności.</w:t>
            </w:r>
          </w:p>
        </w:tc>
        <w:tc>
          <w:tcPr>
            <w:tcW w:w="5670" w:type="dxa"/>
          </w:tcPr>
          <w:p w:rsidR="00F2292B" w:rsidRDefault="00F2292B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z prezentacją szczegółową na temat redagowania ogłoszeń:</w:t>
            </w:r>
          </w:p>
          <w:p w:rsidR="00F2292B" w:rsidRDefault="00F2292B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229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https://view.genial.ly/5eadcdf57b8ef50d76d26d0e/presentation-ogloszenie</w:t>
              </w:r>
            </w:hyperlink>
          </w:p>
          <w:p w:rsidR="00773102" w:rsidRPr="00F831A0" w:rsidRDefault="00F2292B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pisemnie w zeszycie wszystkie zaproponowane ćwiczenia redakcyjne.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055E05" w:rsidRDefault="00F2292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FE5199" w:rsidRPr="00773102" w:rsidRDefault="00FE5199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5E05" w:rsidRPr="00115ED9" w:rsidRDefault="00064BBE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BE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64BB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64BBE">
              <w:rPr>
                <w:rFonts w:ascii="Times New Roman" w:hAnsi="Times New Roman" w:cs="Times New Roman"/>
                <w:sz w:val="20"/>
                <w:szCs w:val="20"/>
              </w:rPr>
              <w:t xml:space="preserve"> godz.10.00</w:t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FB" w:rsidRDefault="004B7EFB" w:rsidP="00F95CA0">
      <w:pPr>
        <w:spacing w:after="0" w:line="240" w:lineRule="auto"/>
      </w:pPr>
      <w:r>
        <w:separator/>
      </w:r>
    </w:p>
  </w:endnote>
  <w:endnote w:type="continuationSeparator" w:id="0">
    <w:p w:rsidR="004B7EFB" w:rsidRDefault="004B7EFB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FB" w:rsidRDefault="004B7EFB" w:rsidP="00F95CA0">
      <w:pPr>
        <w:spacing w:after="0" w:line="240" w:lineRule="auto"/>
      </w:pPr>
      <w:r>
        <w:separator/>
      </w:r>
    </w:p>
  </w:footnote>
  <w:footnote w:type="continuationSeparator" w:id="0">
    <w:p w:rsidR="004B7EFB" w:rsidRDefault="004B7EFB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4BBE"/>
    <w:rsid w:val="00065880"/>
    <w:rsid w:val="00115ED9"/>
    <w:rsid w:val="001324FE"/>
    <w:rsid w:val="00151421"/>
    <w:rsid w:val="001900C6"/>
    <w:rsid w:val="001C7A5D"/>
    <w:rsid w:val="001D0162"/>
    <w:rsid w:val="0021023D"/>
    <w:rsid w:val="002629BC"/>
    <w:rsid w:val="0027256D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E9F"/>
    <w:rsid w:val="00457FE2"/>
    <w:rsid w:val="0048641E"/>
    <w:rsid w:val="004B7EFB"/>
    <w:rsid w:val="0051525A"/>
    <w:rsid w:val="0059734F"/>
    <w:rsid w:val="005D05C3"/>
    <w:rsid w:val="005D5A33"/>
    <w:rsid w:val="00601BA3"/>
    <w:rsid w:val="00605372"/>
    <w:rsid w:val="00625A4B"/>
    <w:rsid w:val="00633125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915EAD"/>
    <w:rsid w:val="00923E20"/>
    <w:rsid w:val="00A057C0"/>
    <w:rsid w:val="00A07B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C1D81"/>
    <w:rsid w:val="00C3308F"/>
    <w:rsid w:val="00C52558"/>
    <w:rsid w:val="00CD1E5B"/>
    <w:rsid w:val="00D61ED7"/>
    <w:rsid w:val="00D71160"/>
    <w:rsid w:val="00DE2888"/>
    <w:rsid w:val="00EE2102"/>
    <w:rsid w:val="00EF165B"/>
    <w:rsid w:val="00EF31D3"/>
    <w:rsid w:val="00F2292B"/>
    <w:rsid w:val="00F831A0"/>
    <w:rsid w:val="00F9192C"/>
    <w:rsid w:val="00F95CA0"/>
    <w:rsid w:val="00FA791A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ez-czasownika-ani-rusz/DDgYgBI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adcdf57b8ef50d76d26d0e/presentation-oglosze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8a2f7c59ee3c0df41e3fe1/presentation-krotkie-formy-wy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b18fa836f0160dc0ddc4d1/presentation-e-lekcja-akc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C810-D3D4-4199-8A9C-CE60C733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2020-05-12T12:46:00Z</dcterms:created>
  <dcterms:modified xsi:type="dcterms:W3CDTF">2020-05-12T12:46:00Z</dcterms:modified>
</cp:coreProperties>
</file>