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B12D" w14:textId="77777777" w:rsidR="008442E7" w:rsidRDefault="00903BE7">
      <w:r>
        <w:t>Małgorzata Mazurek</w:t>
      </w:r>
    </w:p>
    <w:p w14:paraId="0024067F" w14:textId="77777777" w:rsidR="00903BE7" w:rsidRDefault="00903BE7" w:rsidP="00903BE7">
      <w:pPr>
        <w:jc w:val="center"/>
      </w:pPr>
      <w:r>
        <w:t>Tygodniowy Zakres Treści Mate</w:t>
      </w:r>
      <w:r w:rsidR="00E80C4D">
        <w:t>riału  z chemii dla kl. 8    ( 1.06 – 6</w:t>
      </w:r>
      <w:r>
        <w:t>.06.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9"/>
        <w:gridCol w:w="2949"/>
        <w:gridCol w:w="4770"/>
        <w:gridCol w:w="4486"/>
      </w:tblGrid>
      <w:tr w:rsidR="00903BE7" w14:paraId="2C413F5A" w14:textId="77777777" w:rsidTr="00903BE7">
        <w:tc>
          <w:tcPr>
            <w:tcW w:w="1809" w:type="dxa"/>
          </w:tcPr>
          <w:p w14:paraId="0119EAAA" w14:textId="77777777" w:rsidR="00903BE7" w:rsidRDefault="00903BE7" w:rsidP="00903BE7">
            <w:pPr>
              <w:jc w:val="center"/>
            </w:pPr>
            <w:r>
              <w:t xml:space="preserve">Data </w:t>
            </w:r>
          </w:p>
        </w:tc>
        <w:tc>
          <w:tcPr>
            <w:tcW w:w="2977" w:type="dxa"/>
          </w:tcPr>
          <w:p w14:paraId="5A4C3BE6" w14:textId="77777777" w:rsidR="00903BE7" w:rsidRDefault="00903BE7" w:rsidP="00903BE7">
            <w:pPr>
              <w:jc w:val="center"/>
            </w:pPr>
            <w:r>
              <w:t xml:space="preserve">Temat  </w:t>
            </w:r>
          </w:p>
        </w:tc>
        <w:tc>
          <w:tcPr>
            <w:tcW w:w="4820" w:type="dxa"/>
          </w:tcPr>
          <w:p w14:paraId="39A2BAFD" w14:textId="77777777" w:rsidR="00903BE7" w:rsidRDefault="00903BE7" w:rsidP="00903BE7">
            <w:pPr>
              <w:jc w:val="center"/>
            </w:pPr>
            <w:r>
              <w:t xml:space="preserve">Materiały – zakres </w:t>
            </w:r>
          </w:p>
        </w:tc>
        <w:tc>
          <w:tcPr>
            <w:tcW w:w="4538" w:type="dxa"/>
          </w:tcPr>
          <w:p w14:paraId="32EC3F32" w14:textId="77777777" w:rsidR="00903BE7" w:rsidRDefault="00903BE7" w:rsidP="00903BE7">
            <w:pPr>
              <w:jc w:val="center"/>
            </w:pPr>
            <w:r>
              <w:t xml:space="preserve">Dodatkowo </w:t>
            </w:r>
          </w:p>
        </w:tc>
      </w:tr>
      <w:tr w:rsidR="00903BE7" w14:paraId="7FED7980" w14:textId="77777777" w:rsidTr="00903BE7">
        <w:tc>
          <w:tcPr>
            <w:tcW w:w="1809" w:type="dxa"/>
          </w:tcPr>
          <w:p w14:paraId="5E281F88" w14:textId="77777777" w:rsidR="00903BE7" w:rsidRDefault="00E80C4D" w:rsidP="00903BE7">
            <w:pPr>
              <w:jc w:val="center"/>
            </w:pPr>
            <w:r>
              <w:t>4</w:t>
            </w:r>
            <w:r w:rsidR="00903BE7">
              <w:t>.06</w:t>
            </w:r>
          </w:p>
        </w:tc>
        <w:tc>
          <w:tcPr>
            <w:tcW w:w="2977" w:type="dxa"/>
          </w:tcPr>
          <w:p w14:paraId="444E9B51" w14:textId="77777777" w:rsidR="00903BE7" w:rsidRDefault="00903BE7" w:rsidP="00903BE7">
            <w:r>
              <w:t>Sacharoza - disacharyd</w:t>
            </w:r>
          </w:p>
        </w:tc>
        <w:tc>
          <w:tcPr>
            <w:tcW w:w="4820" w:type="dxa"/>
          </w:tcPr>
          <w:p w14:paraId="16A95662" w14:textId="77777777" w:rsidR="00903BE7" w:rsidRDefault="00903BE7" w:rsidP="00903BE7">
            <w:r>
              <w:t xml:space="preserve">Występowanie w środowisku przyrodniczym, wzór sumaryczny, właściwości, metabolizm sacharozy , zastosowanie </w:t>
            </w:r>
          </w:p>
        </w:tc>
        <w:tc>
          <w:tcPr>
            <w:tcW w:w="4538" w:type="dxa"/>
          </w:tcPr>
          <w:p w14:paraId="7963ACEA" w14:textId="77777777" w:rsidR="00903BE7" w:rsidRDefault="00903BE7" w:rsidP="00903BE7">
            <w:r>
              <w:t xml:space="preserve"> </w:t>
            </w:r>
            <w:r w:rsidRPr="00903BE7">
              <w:rPr>
                <w:b/>
              </w:rPr>
              <w:t xml:space="preserve">Lekcja on </w:t>
            </w:r>
            <w:proofErr w:type="spellStart"/>
            <w:r w:rsidRPr="00903BE7">
              <w:rPr>
                <w:b/>
              </w:rPr>
              <w:t>line</w:t>
            </w:r>
            <w:proofErr w:type="spellEnd"/>
            <w:r>
              <w:t xml:space="preserve"> w oparciu o materiały przygotowane przez  nauczyciela. Reakcje spalania całkowitego cukru buraczanego, procent masowy pierwiastków wchodzących w skład sacharozy, przeliczenia chemiczne.</w:t>
            </w:r>
          </w:p>
        </w:tc>
      </w:tr>
      <w:tr w:rsidR="00903BE7" w14:paraId="26220123" w14:textId="77777777" w:rsidTr="00903BE7">
        <w:tc>
          <w:tcPr>
            <w:tcW w:w="1809" w:type="dxa"/>
          </w:tcPr>
          <w:p w14:paraId="545B244D" w14:textId="77777777" w:rsidR="00903BE7" w:rsidRDefault="00E80C4D" w:rsidP="00903BE7">
            <w:pPr>
              <w:jc w:val="center"/>
            </w:pPr>
            <w:r>
              <w:t>5</w:t>
            </w:r>
            <w:r w:rsidR="00903BE7">
              <w:t>.06</w:t>
            </w:r>
          </w:p>
        </w:tc>
        <w:tc>
          <w:tcPr>
            <w:tcW w:w="2977" w:type="dxa"/>
          </w:tcPr>
          <w:p w14:paraId="478C811A" w14:textId="77777777" w:rsidR="00903BE7" w:rsidRDefault="00903BE7" w:rsidP="00903BE7">
            <w:r>
              <w:t>P</w:t>
            </w:r>
            <w:r w:rsidR="005D4D29">
              <w:t>olisacharyd</w:t>
            </w:r>
            <w:r>
              <w:t xml:space="preserve"> -</w:t>
            </w:r>
            <w:r w:rsidR="005D4D29">
              <w:t xml:space="preserve"> skrobia .</w:t>
            </w:r>
          </w:p>
        </w:tc>
        <w:tc>
          <w:tcPr>
            <w:tcW w:w="4820" w:type="dxa"/>
          </w:tcPr>
          <w:p w14:paraId="7441A832" w14:textId="77777777" w:rsidR="00903BE7" w:rsidRDefault="00903BE7" w:rsidP="00903BE7">
            <w:r w:rsidRPr="00903BE7">
              <w:t xml:space="preserve">Występowanie w środowisku przyrodniczym, wzór sumaryczny, właściwości, </w:t>
            </w:r>
            <w:r>
              <w:t xml:space="preserve"> proces wytwarzania skrobi w organizmie, reakcje charakterystyczne, </w:t>
            </w:r>
            <w:r w:rsidRPr="00903BE7">
              <w:t>zastosowanie</w:t>
            </w:r>
            <w:r>
              <w:t>.</w:t>
            </w:r>
          </w:p>
        </w:tc>
        <w:tc>
          <w:tcPr>
            <w:tcW w:w="4538" w:type="dxa"/>
          </w:tcPr>
          <w:p w14:paraId="15DE79A2" w14:textId="77777777" w:rsidR="00903BE7" w:rsidRDefault="00903BE7" w:rsidP="00903BE7">
            <w:r w:rsidRPr="00903BE7">
              <w:rPr>
                <w:b/>
              </w:rPr>
              <w:t xml:space="preserve">Lekcja on </w:t>
            </w:r>
            <w:proofErr w:type="spellStart"/>
            <w:r w:rsidRPr="00903BE7">
              <w:rPr>
                <w:b/>
              </w:rPr>
              <w:t>line</w:t>
            </w:r>
            <w:proofErr w:type="spellEnd"/>
            <w:r w:rsidRPr="00903BE7">
              <w:t xml:space="preserve"> w oparciu o materiały przygotowane przez  nauczyciela</w:t>
            </w:r>
            <w:r>
              <w:t xml:space="preserve">. </w:t>
            </w:r>
          </w:p>
          <w:p w14:paraId="12ECEBE2" w14:textId="77777777" w:rsidR="005D4D29" w:rsidRDefault="005D4D29" w:rsidP="00903BE7">
            <w:r>
              <w:t xml:space="preserve">Reakcje spalania całkowitego skrobi . </w:t>
            </w:r>
          </w:p>
        </w:tc>
      </w:tr>
    </w:tbl>
    <w:p w14:paraId="019272DC" w14:textId="77777777" w:rsidR="00903BE7" w:rsidRDefault="00903BE7" w:rsidP="00903BE7">
      <w:pPr>
        <w:jc w:val="center"/>
      </w:pPr>
    </w:p>
    <w:sectPr w:rsidR="00903BE7" w:rsidSect="00903B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E7"/>
    <w:rsid w:val="003E019F"/>
    <w:rsid w:val="005D4D29"/>
    <w:rsid w:val="008442E7"/>
    <w:rsid w:val="00903BE7"/>
    <w:rsid w:val="00E8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CB4E"/>
  <w15:docId w15:val="{282F644A-0FF9-4C34-8BB9-64EB486C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2020-05-31T08:27:00Z</dcterms:created>
  <dcterms:modified xsi:type="dcterms:W3CDTF">2020-05-31T08:27:00Z</dcterms:modified>
</cp:coreProperties>
</file>