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8F" w:rsidRPr="00C5623C" w:rsidRDefault="00A51A78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C5623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Warunki i sposób przeprowadzenia egzaminu klasyfikacyjnego,                                           egzaminu poprawkowego</w:t>
      </w:r>
      <w:r w:rsidRPr="00C5623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br/>
        <w:t>i sprawdzianu wiadomości i umiejętności                                                                                                   oraz warunki i</w:t>
      </w:r>
      <w:r w:rsidR="00C5623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sposób ustalania rocznej oceny                         </w:t>
      </w:r>
      <w:r w:rsidRPr="00C5623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klasyfikacyjnej zachowania</w:t>
      </w:r>
      <w:r w:rsidR="00C5623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w trakcie kształcenia na odległość</w:t>
      </w:r>
    </w:p>
    <w:p w:rsidR="005A288F" w:rsidRPr="00C5623C" w:rsidRDefault="00A51A78">
      <w:pPr>
        <w:spacing w:before="100" w:after="100" w:line="240" w:lineRule="auto"/>
        <w:jc w:val="center"/>
        <w:rPr>
          <w:sz w:val="32"/>
          <w:szCs w:val="32"/>
        </w:rPr>
      </w:pPr>
      <w:r w:rsidRPr="00C5623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w Publicznej Szkole Podstawowej im. H .Sienkiewicza w Pilawie </w:t>
      </w:r>
    </w:p>
    <w:p w:rsidR="005A288F" w:rsidRDefault="00A51A78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A288F" w:rsidRDefault="00A51A78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Egzaminy klasyfikacyjne, poprawkowe przeprowadza się w sytuacjach określonych                              w dotychczas obowiązujących aktach prawnych (art. 44k ust.1 ustawy o systemie oświaty).</w:t>
      </w:r>
    </w:p>
    <w:p w:rsidR="005A288F" w:rsidRDefault="00A51A78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 okresie realizacji kształcenia na odległość ustala się następujące rozwiązania proceduralne: </w:t>
      </w:r>
    </w:p>
    <w:p w:rsidR="005A288F" w:rsidRDefault="00A51A78">
      <w:pPr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Egzamin klasyfikacyjny/poprawkowy przeprowadza się na wniosek rodzica 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powinien być przesłany drogą e-mailową  na adres  </w:t>
      </w:r>
      <w:hyperlink r:id="rId7" w:history="1">
        <w:r w:rsidR="001C0256" w:rsidRPr="0061669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sekretariat5@o2.pl</w:t>
        </w:r>
      </w:hyperlink>
      <w:r w:rsidR="001C0256"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C0256" w:rsidRPr="001C0256">
        <w:rPr>
          <w:rStyle w:val="Hipercze"/>
          <w:rFonts w:ascii="Times New Roman" w:eastAsia="Times New Roman" w:hAnsi="Times New Roman"/>
          <w:color w:val="000000" w:themeColor="text1"/>
          <w:sz w:val="24"/>
          <w:szCs w:val="24"/>
          <w:u w:val="none"/>
          <w:lang w:eastAsia="pl-PL"/>
        </w:rPr>
        <w:t>najpó</w:t>
      </w:r>
      <w:r w:rsidR="001C0256">
        <w:rPr>
          <w:rStyle w:val="Hipercze"/>
          <w:rFonts w:ascii="Times New Roman" w:eastAsia="Times New Roman" w:hAnsi="Times New Roman"/>
          <w:color w:val="000000" w:themeColor="text1"/>
          <w:sz w:val="24"/>
          <w:szCs w:val="24"/>
          <w:u w:val="none"/>
          <w:lang w:eastAsia="pl-PL"/>
        </w:rPr>
        <w:t>ź</w:t>
      </w:r>
      <w:r w:rsidR="001C0256" w:rsidRPr="001C0256">
        <w:rPr>
          <w:rStyle w:val="Hipercze"/>
          <w:rFonts w:ascii="Times New Roman" w:eastAsia="Times New Roman" w:hAnsi="Times New Roman"/>
          <w:color w:val="000000" w:themeColor="text1"/>
          <w:sz w:val="24"/>
          <w:szCs w:val="24"/>
          <w:u w:val="none"/>
          <w:lang w:eastAsia="pl-PL"/>
        </w:rPr>
        <w:t>niej 7 dni przed klasyfikacyjnym zebraniem rady pedagogicznej</w:t>
      </w:r>
      <w:r w:rsidR="001C0256">
        <w:rPr>
          <w:rStyle w:val="Hipercze"/>
          <w:rFonts w:ascii="Times New Roman" w:eastAsia="Times New Roman" w:hAnsi="Times New Roman"/>
          <w:color w:val="000000" w:themeColor="text1"/>
          <w:sz w:val="24"/>
          <w:szCs w:val="24"/>
          <w:u w:val="none"/>
          <w:lang w:eastAsia="pl-PL"/>
        </w:rPr>
        <w:t>.</w:t>
      </w:r>
    </w:p>
    <w:p w:rsidR="00C5623C" w:rsidRDefault="00A51A78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za pośrednictwem e-mail  </w:t>
      </w:r>
      <w:hyperlink r:id="rId8" w:history="1">
        <w:r w:rsidR="00C5623C" w:rsidRPr="0061669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szkola-pilawa@neostrada.pl</w:t>
        </w:r>
      </w:hyperlink>
    </w:p>
    <w:p w:rsidR="005A288F" w:rsidRDefault="00A51A78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lub w korespondencji elektronicznej: e-dziennik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(z rodzicem),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(z nauczycielem)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uzgadnia datę i godzinę egzaminu klasyfikacyjnego, który</w:t>
      </w:r>
      <w:r>
        <w:rPr>
          <w:rFonts w:ascii="Times New Roman" w:hAnsi="Times New Roman"/>
          <w:sz w:val="24"/>
          <w:szCs w:val="24"/>
        </w:rPr>
        <w:t xml:space="preserve"> przeprowadza się  nie później niż w dniu poprzedzającym dzień zakończenia rocznych zajęć  dydaktyczno-wychowawczych.                </w:t>
      </w:r>
    </w:p>
    <w:p w:rsidR="005A288F" w:rsidRDefault="00A51A78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 przygotowuje informację na temat zakresu treści programowych, jakich dotyczy egzamin i przesyła drogą elektroniczną rodzicom i uczniowi                                               oraz do wiadomości dyrektora szkoły.</w:t>
      </w:r>
    </w:p>
    <w:p w:rsidR="005A288F" w:rsidRDefault="00A51A78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Korespondencja odbywa się za pośrednictwem e-dziennika </w:t>
      </w:r>
      <w:r w:rsidR="00C5623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A288F" w:rsidRDefault="00A51A78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Egzamin ma formę testu i jest przeprowadzany w systemie stacjonarnym na terenie szkoły , po wcześniejszym ustaleniu  środków bezpieczeństwa rekomendowanych                        przez służby epidemiologiczne.</w:t>
      </w:r>
    </w:p>
    <w:p w:rsidR="005A288F" w:rsidRDefault="00A51A78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szczególnych przypadkach egzamin może</w:t>
      </w:r>
      <w:r w:rsidR="00DE240F">
        <w:rPr>
          <w:rFonts w:ascii="Times New Roman" w:eastAsia="Times New Roman" w:hAnsi="Times New Roman"/>
          <w:sz w:val="24"/>
          <w:szCs w:val="24"/>
          <w:lang w:eastAsia="pl-PL"/>
        </w:rPr>
        <w:t xml:space="preserve"> być przeprowadzony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0C302D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wykorzystaniem narzędzi online, z zapewnieniem samodzielności wykonywania prac przez ucznia. </w:t>
      </w:r>
    </w:p>
    <w:p w:rsidR="005A288F" w:rsidRDefault="00A51A78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nieprzystąpienia do egzaminu ze względu na stan zdrowia </w:t>
      </w:r>
      <w:r w:rsidR="000C302D">
        <w:rPr>
          <w:rFonts w:ascii="Times New Roman" w:eastAsia="Times New Roman" w:hAnsi="Times New Roman"/>
          <w:sz w:val="24"/>
          <w:szCs w:val="24"/>
          <w:lang w:eastAsia="pl-PL"/>
        </w:rPr>
        <w:t xml:space="preserve"> ucznia,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rodzic                      w imieniu swojego dziecka informuje o tym dyrektora szkoły, przesyłając skan zaświadczenia lekarskiego pod wskazany adres mailowy szkoły.</w:t>
      </w:r>
    </w:p>
    <w:p w:rsidR="005A288F" w:rsidRDefault="00A51A78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uzgadnia dodatkowy termin egzaminu zgodnie z obowiązującymi przepisami, o którym skutecznie powiadamia rodziców ucznia wychowawca klasy.</w:t>
      </w:r>
    </w:p>
    <w:p w:rsidR="005A288F" w:rsidRDefault="00A51A78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Zadania rozwiązywane elektronicznie drukuje się i stanowią one załącznik do arkusza ocen ucznia.</w:t>
      </w:r>
    </w:p>
    <w:p w:rsidR="005A288F" w:rsidRDefault="00A51A78">
      <w:pPr>
        <w:numPr>
          <w:ilvl w:val="0"/>
          <w:numId w:val="2"/>
        </w:num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Procedury przeprowadzania egzaminów poprawkowych są analogiczne do egzaminu klasyfikacyjnego , z tym że egzamin przeprowadzany jest  w </w:t>
      </w:r>
      <w:r>
        <w:rPr>
          <w:rFonts w:ascii="Times New Roman" w:hAnsi="Times New Roman"/>
          <w:sz w:val="24"/>
          <w:szCs w:val="24"/>
        </w:rPr>
        <w:t>ostatnim tygodniu ferii letnich .</w:t>
      </w:r>
    </w:p>
    <w:p w:rsidR="005A288F" w:rsidRDefault="00A51A78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zastrzeżenia rodziców co do zgodności z prawem i procedurą wystawiania oceny klasyfikacyjnej z zajęć edukacyjnych lub oceny klasyfikacyjnej zachowania, rodzic lub uczeń ma prawo w ciągu dwóch dni od klasyfikacji w formie elektronicznej – e-mailowej zgłosić swoje zastrzeżenia.</w:t>
      </w:r>
    </w:p>
    <w:p w:rsidR="005A288F" w:rsidRDefault="00A51A78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sprawdza czy ocena została wystawione zgodnie z prawem – trybem ustalania oceny, a w przypadku stwierdzenia naruszeń formalnych, powołuje komisję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przeprowadzenia sprawdzianu wiadomości w celu ustalenia właściwej oceny z zajęć edukacyjnych.</w:t>
      </w:r>
    </w:p>
    <w:p w:rsidR="005A288F" w:rsidRDefault="00A51A78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zgłoszenia zastrzeżeń co do oceny  zachowania, powołana komisja ustala właściwą ocenę klasyfikacyjną  zachowania.</w:t>
      </w:r>
    </w:p>
    <w:p w:rsidR="005A288F" w:rsidRDefault="00A51A78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5A288F" w:rsidRDefault="005A288F"/>
    <w:sectPr w:rsidR="005A28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89" w:rsidRDefault="002B6489">
      <w:pPr>
        <w:spacing w:after="0" w:line="240" w:lineRule="auto"/>
      </w:pPr>
      <w:r>
        <w:separator/>
      </w:r>
    </w:p>
  </w:endnote>
  <w:endnote w:type="continuationSeparator" w:id="0">
    <w:p w:rsidR="002B6489" w:rsidRDefault="002B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89" w:rsidRDefault="002B64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6489" w:rsidRDefault="002B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20EA6"/>
    <w:multiLevelType w:val="multilevel"/>
    <w:tmpl w:val="63EA8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08B105C"/>
    <w:multiLevelType w:val="multilevel"/>
    <w:tmpl w:val="B5983EC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8F"/>
    <w:rsid w:val="000C302D"/>
    <w:rsid w:val="001C0256"/>
    <w:rsid w:val="001D2A23"/>
    <w:rsid w:val="002B6489"/>
    <w:rsid w:val="004D2A0F"/>
    <w:rsid w:val="005A288F"/>
    <w:rsid w:val="00A51A78"/>
    <w:rsid w:val="00C5623C"/>
    <w:rsid w:val="00DA3A5E"/>
    <w:rsid w:val="00D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32F59-B4FD-4262-A8FB-070E4280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wydatnienie">
    <w:name w:val="Emphasis"/>
    <w:basedOn w:val="Domylnaczcionkaakapitu"/>
    <w:rPr>
      <w:i/>
      <w:iCs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-pilawa@neostra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DyrektoR</cp:lastModifiedBy>
  <cp:revision>5</cp:revision>
  <dcterms:created xsi:type="dcterms:W3CDTF">2020-05-29T07:06:00Z</dcterms:created>
  <dcterms:modified xsi:type="dcterms:W3CDTF">2020-05-29T08:17:00Z</dcterms:modified>
</cp:coreProperties>
</file>