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B4" w:rsidRPr="00B751B4" w:rsidRDefault="00B751B4" w:rsidP="00B751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1B4">
        <w:rPr>
          <w:rFonts w:ascii="Times New Roman" w:hAnsi="Times New Roman" w:cs="Times New Roman"/>
          <w:i/>
          <w:sz w:val="24"/>
          <w:szCs w:val="24"/>
          <w:highlight w:val="green"/>
        </w:rPr>
        <w:t>Učivo od 16.03.2020 do 27.03.2020</w:t>
      </w:r>
    </w:p>
    <w:p w:rsidR="00B32C62" w:rsidRPr="00B751B4" w:rsidRDefault="00B32C62" w:rsidP="00B32C62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51B4" w:rsidRDefault="00B751B4" w:rsidP="00B7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1B4">
        <w:rPr>
          <w:rFonts w:ascii="Times New Roman" w:hAnsi="Times New Roman" w:cs="Times New Roman"/>
          <w:sz w:val="24"/>
          <w:szCs w:val="24"/>
        </w:rPr>
        <w:t xml:space="preserve">LITERATÚRA: </w:t>
      </w:r>
    </w:p>
    <w:p w:rsidR="00B751B4" w:rsidRDefault="00B751B4" w:rsidP="00B75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1B4">
        <w:rPr>
          <w:rFonts w:ascii="Times New Roman" w:hAnsi="Times New Roman" w:cs="Times New Roman"/>
          <w:sz w:val="24"/>
          <w:szCs w:val="24"/>
        </w:rPr>
        <w:t xml:space="preserve">prečítať, spracovať poznámky (názov a autor diela ako nadpis, literárny druh, literárny žáner, druh povesti, literárna forma, téma, postavy, charakteristika postáv, miesto, kde sa príbeh odohráva), pri každej ukážke napíšte v rozsahu 1-2 viet prečo vás ukážka zaujala/nezaujala, naučiť sa...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s. 95 - J. Horák – Detvan a Jánošíkov poklad (miestna povesť)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s. 98 - A. Medňanský – Čertova brázda (miestna povesť)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s. 102 - M. Ďuríčková – Kôň so zelenou hrivou (miestna povesť) </w:t>
      </w:r>
      <w:r w:rsidRPr="00B751B4">
        <w:rPr>
          <w:rFonts w:ascii="Times New Roman" w:hAnsi="Times New Roman" w:cs="Times New Roman"/>
          <w:sz w:val="24"/>
          <w:szCs w:val="24"/>
        </w:rPr>
        <w:br/>
      </w:r>
    </w:p>
    <w:p w:rsidR="00B751B4" w:rsidRDefault="00B751B4" w:rsidP="00B75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1B4">
        <w:rPr>
          <w:rFonts w:ascii="Times New Roman" w:hAnsi="Times New Roman" w:cs="Times New Roman"/>
          <w:sz w:val="24"/>
          <w:szCs w:val="24"/>
        </w:rPr>
        <w:t xml:space="preserve">PREPÍSAŤ a naučiť sa: Zapamätajte si na str. 94, 98, 101, 104 </w:t>
      </w:r>
      <w:r w:rsidRPr="00B751B4">
        <w:rPr>
          <w:rFonts w:ascii="Times New Roman" w:hAnsi="Times New Roman" w:cs="Times New Roman"/>
          <w:sz w:val="24"/>
          <w:szCs w:val="24"/>
        </w:rPr>
        <w:br/>
      </w:r>
    </w:p>
    <w:p w:rsidR="00B751B4" w:rsidRDefault="00B751B4" w:rsidP="00B7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1B4">
        <w:rPr>
          <w:rFonts w:ascii="Times New Roman" w:hAnsi="Times New Roman" w:cs="Times New Roman"/>
          <w:sz w:val="24"/>
          <w:szCs w:val="24"/>
        </w:rPr>
        <w:t xml:space="preserve">SLOVENSKÝ JAZYK: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s. 95 - Nadpis: Stupňovanie prídavných mien: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1. a)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2. a), b)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PREPÍSAŤ a naučiť sa Zapamätajte si </w:t>
      </w:r>
      <w:r w:rsidRPr="00B751B4">
        <w:rPr>
          <w:rFonts w:ascii="Times New Roman" w:hAnsi="Times New Roman" w:cs="Times New Roman"/>
          <w:sz w:val="24"/>
          <w:szCs w:val="24"/>
        </w:rPr>
        <w:br/>
      </w:r>
    </w:p>
    <w:p w:rsidR="00B751B4" w:rsidRDefault="00B751B4" w:rsidP="00B7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1B4">
        <w:rPr>
          <w:rFonts w:ascii="Times New Roman" w:hAnsi="Times New Roman" w:cs="Times New Roman"/>
          <w:sz w:val="24"/>
          <w:szCs w:val="24"/>
        </w:rPr>
        <w:t xml:space="preserve">s. 97-98 – Nadpis: Opisujeme obrázok/ilustráciu: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1. a)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2.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3. a), b), c)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do zošita si nalepte obľúbený obrázok a napíšte jeho opis - rozsah 1 strana v zošite A5, 1/2 strany v zošite A4 - POZOR! uplatnite štruktúru opisu (úvod, jadro, záver) </w:t>
      </w:r>
      <w:r w:rsidRPr="00B751B4">
        <w:rPr>
          <w:rFonts w:ascii="Times New Roman" w:hAnsi="Times New Roman" w:cs="Times New Roman"/>
          <w:sz w:val="24"/>
          <w:szCs w:val="24"/>
        </w:rPr>
        <w:br/>
      </w:r>
    </w:p>
    <w:p w:rsidR="00941AA2" w:rsidRPr="00B751B4" w:rsidRDefault="00B751B4" w:rsidP="00B751B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751B4">
        <w:rPr>
          <w:rFonts w:ascii="Times New Roman" w:hAnsi="Times New Roman" w:cs="Times New Roman"/>
          <w:sz w:val="24"/>
          <w:szCs w:val="24"/>
        </w:rPr>
        <w:t xml:space="preserve">s. 102-104 – Nadpis: Opisujeme osobu: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1. a)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2. a) - do zošitov opíšte celý dotazník a vyplňte ho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Úloha 3. - do zošitov prepíšte celé prirovnania po ich doplnení </w:t>
      </w:r>
      <w:r w:rsidRPr="00B751B4">
        <w:rPr>
          <w:rFonts w:ascii="Times New Roman" w:hAnsi="Times New Roman" w:cs="Times New Roman"/>
          <w:sz w:val="24"/>
          <w:szCs w:val="24"/>
        </w:rPr>
        <w:br/>
        <w:t xml:space="preserve">- prečítajte si osnovu opisu osoby s. 104/Úloha 4 – pomôže vám pri písaní opisu osoby </w:t>
      </w:r>
      <w:r w:rsidRPr="00B751B4">
        <w:rPr>
          <w:rFonts w:ascii="Times New Roman" w:hAnsi="Times New Roman" w:cs="Times New Roman"/>
          <w:sz w:val="24"/>
          <w:szCs w:val="24"/>
        </w:rPr>
        <w:br/>
        <w:t>- napísať opis osoby, ktorú dobre poznáte, napríklad príbuzného/známeho/kamaráta - rozsah 1 strana v zošite A5, 1/2 strany v zošite A4 - POZOR! uplatnite štruktúru opisu (úvod, jadro, záver)</w:t>
      </w:r>
    </w:p>
    <w:sectPr w:rsidR="00941AA2" w:rsidRPr="00B751B4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9" w:rsidRDefault="00B17BB9" w:rsidP="00687A5B">
      <w:pPr>
        <w:spacing w:after="0" w:line="240" w:lineRule="auto"/>
      </w:pPr>
      <w:r>
        <w:separator/>
      </w:r>
    </w:p>
  </w:endnote>
  <w:endnote w:type="continuationSeparator" w:id="1">
    <w:p w:rsidR="00B17BB9" w:rsidRDefault="00B17BB9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9" w:rsidRDefault="00B17BB9" w:rsidP="00687A5B">
      <w:pPr>
        <w:spacing w:after="0" w:line="240" w:lineRule="auto"/>
      </w:pPr>
      <w:r>
        <w:separator/>
      </w:r>
    </w:p>
  </w:footnote>
  <w:footnote w:type="continuationSeparator" w:id="1">
    <w:p w:rsidR="00B17BB9" w:rsidRDefault="00B17BB9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304F91"/>
    <w:rsid w:val="004F6340"/>
    <w:rsid w:val="00612274"/>
    <w:rsid w:val="00655752"/>
    <w:rsid w:val="00687A5B"/>
    <w:rsid w:val="007053F5"/>
    <w:rsid w:val="00775D28"/>
    <w:rsid w:val="009337A1"/>
    <w:rsid w:val="00941AA2"/>
    <w:rsid w:val="009E44AB"/>
    <w:rsid w:val="00A47591"/>
    <w:rsid w:val="00AE098D"/>
    <w:rsid w:val="00B012C2"/>
    <w:rsid w:val="00B17BB9"/>
    <w:rsid w:val="00B32C62"/>
    <w:rsid w:val="00B751B4"/>
    <w:rsid w:val="00B9353B"/>
    <w:rsid w:val="00C56939"/>
    <w:rsid w:val="00CB6FBC"/>
    <w:rsid w:val="00CE23C9"/>
    <w:rsid w:val="00F0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10</cp:revision>
  <dcterms:created xsi:type="dcterms:W3CDTF">2020-03-22T09:40:00Z</dcterms:created>
  <dcterms:modified xsi:type="dcterms:W3CDTF">2020-04-01T20:36:00Z</dcterms:modified>
</cp:coreProperties>
</file>