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B613D7" w:rsidRPr="00774CFB" w:rsidRDefault="00B613D7" w:rsidP="00774C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CFB">
        <w:rPr>
          <w:rFonts w:ascii="Times New Roman" w:hAnsi="Times New Roman" w:cs="Times New Roman"/>
          <w:b/>
          <w:sz w:val="28"/>
          <w:szCs w:val="28"/>
        </w:rPr>
        <w:t>Skalka</w:t>
      </w:r>
    </w:p>
    <w:p w:rsidR="00F159AD" w:rsidRDefault="00F159AD" w:rsidP="00364DD5">
      <w:pPr>
        <w:spacing w:after="0" w:line="240" w:lineRule="auto"/>
        <w:ind w:left="360"/>
        <w:rPr>
          <w:rFonts w:ascii="Times New Roman" w:hAnsi="Times New Roman" w:cs="Times New Roman"/>
          <w:iCs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Zopakujme si:</w:t>
      </w: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Skalky – alpíniá – sú významným prvkom v záhrade, môžu byť nenápadným detailom alebo neprehľadnuteľnou dominantou záhrady.</w:t>
      </w:r>
    </w:p>
    <w:p w:rsid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iCs/>
          <w:noProof/>
          <w:sz w:val="24"/>
          <w:szCs w:val="24"/>
          <w:lang w:eastAsia="sk-SK"/>
        </w:rPr>
      </w:pP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Skalky je možné vytvárať na balkóne alebo terase (miniskalky).</w:t>
      </w:r>
    </w:p>
    <w:p w:rsidR="00B613D7" w:rsidRDefault="00B613D7" w:rsidP="00B613D7">
      <w:pPr>
        <w:spacing w:after="0" w:line="240" w:lineRule="auto"/>
        <w:ind w:left="360"/>
        <w:jc w:val="center"/>
        <w:rPr>
          <w:noProof/>
          <w:lang w:eastAsia="sk-SK"/>
        </w:rPr>
      </w:pP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Umiestnenie skalky:</w:t>
      </w:r>
    </w:p>
    <w:p w:rsidR="00000000" w:rsidRPr="00364DD5" w:rsidRDefault="009F023E" w:rsidP="00364DD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najvhodnejšie na svahovitý terén orientovaný na východ alebo severovýchod, </w:t>
      </w:r>
    </w:p>
    <w:p w:rsidR="00000000" w:rsidRPr="00364DD5" w:rsidRDefault="009F023E" w:rsidP="00364DD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miesto dostatočne slnečné.</w:t>
      </w:r>
    </w:p>
    <w:p w:rsid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Dôležitý je tvar skalky </w:t>
      </w:r>
      <w:r w:rsidRPr="00364DD5">
        <w:rPr>
          <w:rFonts w:ascii="Times New Roman" w:hAnsi="Times New Roman" w:cs="Times New Roman"/>
          <w:noProof/>
          <w:sz w:val="24"/>
          <w:szCs w:val="24"/>
          <w:lang w:eastAsia="sk-SK"/>
        </w:rPr>
        <w:t>(ideálny nepravidelný).</w:t>
      </w:r>
    </w:p>
    <w:p w:rsid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Rastliny v skalke vyžadujú  dobre priepustnú a vápenatú pôdu.</w:t>
      </w: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 xml:space="preserve">Skalka je náročná na údržbu (preto je potrebné si premyslieť jej veľkosť). </w:t>
      </w:r>
    </w:p>
    <w:p w:rsid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364DD5" w:rsidRP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Základné pravidlá pri vytváraní skalky:</w:t>
      </w:r>
    </w:p>
    <w:p w:rsidR="00000000" w:rsidRPr="00364DD5" w:rsidRDefault="009F023E" w:rsidP="00364DD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noProof/>
          <w:sz w:val="24"/>
          <w:szCs w:val="24"/>
          <w:lang w:eastAsia="sk-SK"/>
        </w:rPr>
        <w:t>obdobie na zakladanie skalky – jeseň, výsadba – marec alebo apríl,</w:t>
      </w:r>
    </w:p>
    <w:p w:rsidR="00000000" w:rsidRPr="00364DD5" w:rsidRDefault="009F023E" w:rsidP="00364DD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noProof/>
          <w:sz w:val="24"/>
          <w:szCs w:val="24"/>
          <w:lang w:eastAsia="sk-SK"/>
        </w:rPr>
        <w:t>pri návrhu zohľadníme rozmiestnenie a veľkosť kame</w:t>
      </w:r>
      <w:r w:rsidRPr="00364DD5">
        <w:rPr>
          <w:rFonts w:ascii="Times New Roman" w:hAnsi="Times New Roman" w:cs="Times New Roman"/>
          <w:noProof/>
          <w:sz w:val="24"/>
          <w:szCs w:val="24"/>
          <w:lang w:eastAsia="sk-SK"/>
        </w:rPr>
        <w:t>ňov,</w:t>
      </w:r>
    </w:p>
    <w:p w:rsidR="00000000" w:rsidRPr="00364DD5" w:rsidRDefault="009F023E" w:rsidP="00364DD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noProof/>
          <w:sz w:val="24"/>
          <w:szCs w:val="24"/>
          <w:lang w:eastAsia="sk-SK"/>
        </w:rPr>
        <w:t>pôda kamenistá alebo hlinito piesočnatá,</w:t>
      </w:r>
    </w:p>
    <w:p w:rsidR="00000000" w:rsidRPr="00364DD5" w:rsidRDefault="009F023E" w:rsidP="00364DD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364DD5">
        <w:rPr>
          <w:rFonts w:ascii="Times New Roman" w:hAnsi="Times New Roman" w:cs="Times New Roman"/>
          <w:noProof/>
          <w:sz w:val="24"/>
          <w:szCs w:val="24"/>
          <w:lang w:eastAsia="sk-SK"/>
        </w:rPr>
        <w:t>najskôr vysádzame dreviny až  potom ostatné rastliny.</w:t>
      </w:r>
    </w:p>
    <w:p w:rsidR="00364DD5" w:rsidRDefault="00364DD5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7161A" w:rsidRDefault="00D7161A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7161A" w:rsidRDefault="00D7161A" w:rsidP="00364DD5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F159AD" w:rsidRPr="00F159AD" w:rsidRDefault="00F159AD" w:rsidP="00D7161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F159A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Skalničky</w:t>
      </w:r>
    </w:p>
    <w:p w:rsidR="00F159AD" w:rsidRPr="00F159AD" w:rsidRDefault="00F159AD" w:rsidP="00F159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Rastliny, ktoré sú vhodné do skalky</w:t>
      </w: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, nazývame </w:t>
      </w: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skalničky.</w:t>
      </w:r>
    </w:p>
    <w:p w:rsidR="00F159AD" w:rsidRPr="00F159AD" w:rsidRDefault="00F159AD" w:rsidP="00F159AD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Skalničky </w:t>
      </w:r>
    </w:p>
    <w:p w:rsidR="00000000" w:rsidRPr="00F159AD" w:rsidRDefault="009F023E" w:rsidP="00F159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sú rozlične vysoké rastliny s rôznymi vlastnosťami </w:t>
      </w: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>(zvyčajne t</w:t>
      </w: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>rvalky),</w:t>
      </w:r>
    </w:p>
    <w:p w:rsidR="00000000" w:rsidRPr="00F159AD" w:rsidRDefault="009F023E" w:rsidP="00F159A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pochádzajú z vysokohorských a horských oblastí</w:t>
      </w: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(ich výsadbou napodobňujeme horskú prírodu).</w:t>
      </w:r>
    </w:p>
    <w:p w:rsidR="00F159AD" w:rsidRDefault="00F159AD" w:rsidP="00F159AD">
      <w:pPr>
        <w:spacing w:line="240" w:lineRule="auto"/>
        <w:rPr>
          <w:rFonts w:ascii="Times New Roman" w:hAnsi="Times New Roman" w:cs="Times New Roman"/>
          <w:bCs/>
          <w:noProof/>
          <w:sz w:val="24"/>
          <w:szCs w:val="24"/>
          <w:lang w:eastAsia="sk-SK"/>
        </w:rPr>
      </w:pPr>
    </w:p>
    <w:p w:rsidR="00F159AD" w:rsidRPr="00F159AD" w:rsidRDefault="00F159AD" w:rsidP="00F159AD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sk-SK"/>
        </w:rPr>
        <w:t>Okrasné dreviny</w:t>
      </w: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zvolíme len vtedy, ak je skalničkový záhon je dostatočne veľký.</w:t>
      </w: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F159AD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Vyberáme druhy, ktoré sú zaujímavé kvetom, listom alebo plodom.</w:t>
      </w:r>
    </w:p>
    <w:p w:rsidR="00F159AD" w:rsidRDefault="00F159AD" w:rsidP="00AD21D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Z listnatých drevín sú vhodné: </w:t>
      </w:r>
      <w:r w:rsidRPr="00F159AD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br/>
      </w: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>ibištek sýrsky, jazmín nahý, tavoľník japonský, ...</w:t>
      </w:r>
    </w:p>
    <w:p w:rsidR="00F159AD" w:rsidRDefault="00F159AD" w:rsidP="00AD21D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F159AD" w:rsidRPr="00F159AD" w:rsidRDefault="00F159AD" w:rsidP="00F159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Z listnatých vždyzelených drevín:</w:t>
      </w:r>
    </w:p>
    <w:p w:rsidR="00000000" w:rsidRPr="00F159AD" w:rsidRDefault="009F023E" w:rsidP="00F159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noProof/>
          <w:sz w:val="24"/>
          <w:szCs w:val="24"/>
          <w:lang w:eastAsia="sk-SK"/>
        </w:rPr>
        <w:t>skalník, rododendron,.</w:t>
      </w:r>
    </w:p>
    <w:p w:rsidR="00F159AD" w:rsidRDefault="00F159AD" w:rsidP="00AD21D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F159AD" w:rsidRPr="00F159AD" w:rsidRDefault="00F159AD" w:rsidP="00F159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iCs/>
          <w:noProof/>
          <w:sz w:val="24"/>
          <w:szCs w:val="24"/>
          <w:u w:val="single"/>
          <w:lang w:eastAsia="sk-SK"/>
        </w:rPr>
        <w:t>Ihličnany</w:t>
      </w:r>
      <w:r w:rsidRPr="00F159AD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 xml:space="preserve"> sú v skalkách obľúbené, lebo sú po celý rok zelené.</w:t>
      </w:r>
    </w:p>
    <w:p w:rsidR="00F159AD" w:rsidRPr="00F159AD" w:rsidRDefault="00F159AD" w:rsidP="00F159A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F159AD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Z ihličnatých stromov a krov vysádzame nízke a trpasličie borovice, smreky, jedle a borievky </w:t>
      </w:r>
    </w:p>
    <w:p w:rsidR="00F159AD" w:rsidRDefault="00F159AD" w:rsidP="00AD21DF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D7161A" w:rsidRPr="00D7161A" w:rsidRDefault="00D7161A" w:rsidP="00D7161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Z </w:t>
      </w:r>
      <w:r w:rsidRPr="00D7161A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sk-SK"/>
        </w:rPr>
        <w:t>okrasných bylín</w:t>
      </w:r>
      <w:r w:rsidRPr="00D7161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využívame trvalky </w:t>
      </w:r>
      <w:r w:rsidRPr="00D7161A">
        <w:rPr>
          <w:rFonts w:ascii="Times New Roman" w:hAnsi="Times New Roman" w:cs="Times New Roman"/>
          <w:i/>
          <w:iCs/>
          <w:noProof/>
          <w:sz w:val="24"/>
          <w:szCs w:val="24"/>
          <w:lang w:eastAsia="sk-SK"/>
        </w:rPr>
        <w:t>(v malých aj veľkých skalkách).</w:t>
      </w:r>
    </w:p>
    <w:p w:rsidR="00000000" w:rsidRPr="00D7161A" w:rsidRDefault="009F023E" w:rsidP="00D7161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pri malej a úzkej skalke – nízko rastúce rast</w:t>
      </w:r>
      <w:r w:rsidRPr="00D7161A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liny,</w:t>
      </w:r>
    </w:p>
    <w:p w:rsidR="00000000" w:rsidRPr="00D7161A" w:rsidRDefault="009F023E" w:rsidP="00D7161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pri väčšej – vyššie rastúce druhy.</w:t>
      </w:r>
    </w:p>
    <w:p w:rsidR="00D7161A" w:rsidRPr="00D7161A" w:rsidRDefault="00D7161A" w:rsidP="00D7161A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Niektoré druhy bylín používané v skale sú zákonom chránené.</w:t>
      </w:r>
    </w:p>
    <w:p w:rsidR="00D7161A" w:rsidRPr="00D7161A" w:rsidRDefault="00D7161A" w:rsidP="00D7161A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lastRenderedPageBreak/>
        <w:t>Z cibuľových a hľuznatých kvetín sú v skalke obľúbené najmä nízke druhy: snežienka jarná, modrica strapcovitá, narcis, tulipán, bleduľa jarná.</w:t>
      </w:r>
    </w:p>
    <w:p w:rsidR="00D7161A" w:rsidRPr="00D7161A" w:rsidRDefault="00D7161A" w:rsidP="00D7161A">
      <w:pPr>
        <w:spacing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Skalka je vhodným miestom na pestovanie mnohých druhov liečivých a korenistých rastlín</w:t>
      </w:r>
      <w:r w:rsidRPr="00D7161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(čerstvé a sušené bylinky sa používajú na dochucovanie jedál a sušené aj na prípravu čaju).</w:t>
      </w:r>
    </w:p>
    <w:p w:rsidR="00D7161A" w:rsidRPr="00D7161A" w:rsidRDefault="00D7161A" w:rsidP="00D7161A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D7161A"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>Ak to priestor a rozloha skalky dovolí je</w:t>
      </w:r>
      <w:r>
        <w:rPr>
          <w:rFonts w:ascii="Times New Roman" w:hAnsi="Times New Roman" w:cs="Times New Roman"/>
          <w:bCs/>
          <w:noProof/>
          <w:sz w:val="24"/>
          <w:szCs w:val="24"/>
          <w:lang w:eastAsia="sk-SK"/>
        </w:rPr>
        <w:t xml:space="preserve"> možné vysadiť aj okrasné trávy </w:t>
      </w:r>
      <w:r w:rsidRPr="00D7161A">
        <w:rPr>
          <w:rFonts w:ascii="Times New Roman" w:hAnsi="Times New Roman" w:cs="Times New Roman"/>
          <w:iCs/>
          <w:noProof/>
          <w:sz w:val="24"/>
          <w:szCs w:val="24"/>
          <w:lang w:eastAsia="sk-SK"/>
        </w:rPr>
        <w:t>(okrasné sú listami alebo súkvetím).</w:t>
      </w:r>
    </w:p>
    <w:p w:rsidR="00F159AD" w:rsidRDefault="00F159AD" w:rsidP="00D7161A">
      <w:pPr>
        <w:spacing w:after="0" w:line="240" w:lineRule="auto"/>
        <w:ind w:left="360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9F023E" w:rsidRDefault="009F023E" w:rsidP="009F023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806279" cy="2108200"/>
            <wp:effectExtent l="0" t="0" r="0" b="6350"/>
            <wp:docPr id="5" name="Obrázok 5" descr="Alpinárium: Skalka v záhrade nemusí byť len neuskutočneným s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pinárium: Skalka v záhrade nemusí byť len neuskutočneným sn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30" cy="211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23E" w:rsidRPr="00D7161A" w:rsidRDefault="009F023E" w:rsidP="009F023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B613D7" w:rsidRDefault="009F023E" w:rsidP="009F023E">
      <w:pPr>
        <w:pStyle w:val="Odsekzoznamu"/>
        <w:spacing w:after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2808083" cy="2107102"/>
            <wp:effectExtent l="0" t="0" r="0" b="7620"/>
            <wp:docPr id="6" name="Obrázok 6" descr="Skalky - Dream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alky - DreamGarde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2751" cy="214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23E" w:rsidRPr="00B613D7" w:rsidRDefault="009F023E" w:rsidP="00B613D7">
      <w:pPr>
        <w:pStyle w:val="Odsekzoznamu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F023E" w:rsidRPr="00B6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50"/>
    <w:multiLevelType w:val="hybridMultilevel"/>
    <w:tmpl w:val="DC32F384"/>
    <w:lvl w:ilvl="0" w:tplc="CFC45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CA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E2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62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E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E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6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E571E"/>
    <w:multiLevelType w:val="hybridMultilevel"/>
    <w:tmpl w:val="E6E0AFC4"/>
    <w:lvl w:ilvl="0" w:tplc="7B82C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8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20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CB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2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64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7439B0"/>
    <w:multiLevelType w:val="hybridMultilevel"/>
    <w:tmpl w:val="BAD4CA88"/>
    <w:lvl w:ilvl="0" w:tplc="6382D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64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E4B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66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C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6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47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26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4A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4B6C80"/>
    <w:multiLevelType w:val="hybridMultilevel"/>
    <w:tmpl w:val="6FE2ADA6"/>
    <w:lvl w:ilvl="0" w:tplc="2DDCC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C5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0EA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C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2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6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A4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25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40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8C2F60"/>
    <w:multiLevelType w:val="hybridMultilevel"/>
    <w:tmpl w:val="57969F30"/>
    <w:lvl w:ilvl="0" w:tplc="231673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50A6"/>
    <w:multiLevelType w:val="hybridMultilevel"/>
    <w:tmpl w:val="791A4064"/>
    <w:lvl w:ilvl="0" w:tplc="D0840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4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A1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64A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2E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86C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E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8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CC80CD7"/>
    <w:multiLevelType w:val="hybridMultilevel"/>
    <w:tmpl w:val="8D66297A"/>
    <w:lvl w:ilvl="0" w:tplc="9C2EF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A7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8A85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4F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F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0A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560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8D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265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25CA8"/>
    <w:multiLevelType w:val="hybridMultilevel"/>
    <w:tmpl w:val="A130556A"/>
    <w:lvl w:ilvl="0" w:tplc="5C188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8B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C2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C6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2D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A4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6E5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6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5603A39"/>
    <w:multiLevelType w:val="hybridMultilevel"/>
    <w:tmpl w:val="D6D0AA30"/>
    <w:lvl w:ilvl="0" w:tplc="93E8B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AE6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C5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0B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A0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C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62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86F17B0"/>
    <w:multiLevelType w:val="hybridMultilevel"/>
    <w:tmpl w:val="D5C43D62"/>
    <w:lvl w:ilvl="0" w:tplc="54E4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3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0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0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F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22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3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8EC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3032"/>
    <w:rsid w:val="00080386"/>
    <w:rsid w:val="0009035B"/>
    <w:rsid w:val="00105A46"/>
    <w:rsid w:val="00164144"/>
    <w:rsid w:val="0016564B"/>
    <w:rsid w:val="001D7D88"/>
    <w:rsid w:val="001E7B06"/>
    <w:rsid w:val="001F01BB"/>
    <w:rsid w:val="001F0DFE"/>
    <w:rsid w:val="001F3E0B"/>
    <w:rsid w:val="002175CE"/>
    <w:rsid w:val="002271E4"/>
    <w:rsid w:val="002473DC"/>
    <w:rsid w:val="00291A9F"/>
    <w:rsid w:val="00292D45"/>
    <w:rsid w:val="00305016"/>
    <w:rsid w:val="00314F14"/>
    <w:rsid w:val="00364DD5"/>
    <w:rsid w:val="00394EA3"/>
    <w:rsid w:val="0049354C"/>
    <w:rsid w:val="004D0AE9"/>
    <w:rsid w:val="004F1975"/>
    <w:rsid w:val="00500296"/>
    <w:rsid w:val="00517FE6"/>
    <w:rsid w:val="00543C1F"/>
    <w:rsid w:val="005675C6"/>
    <w:rsid w:val="00585215"/>
    <w:rsid w:val="00596DFC"/>
    <w:rsid w:val="005C3BF7"/>
    <w:rsid w:val="006D6FE3"/>
    <w:rsid w:val="00721905"/>
    <w:rsid w:val="00774CFB"/>
    <w:rsid w:val="007B3F10"/>
    <w:rsid w:val="00887FCC"/>
    <w:rsid w:val="008C24E0"/>
    <w:rsid w:val="008E456C"/>
    <w:rsid w:val="00951B99"/>
    <w:rsid w:val="009944DC"/>
    <w:rsid w:val="00994CA6"/>
    <w:rsid w:val="009F023E"/>
    <w:rsid w:val="00A8136A"/>
    <w:rsid w:val="00AA214F"/>
    <w:rsid w:val="00AB6AA4"/>
    <w:rsid w:val="00AD21DF"/>
    <w:rsid w:val="00AF44A4"/>
    <w:rsid w:val="00B019B6"/>
    <w:rsid w:val="00B37E85"/>
    <w:rsid w:val="00B55E4D"/>
    <w:rsid w:val="00B613D7"/>
    <w:rsid w:val="00B65EEF"/>
    <w:rsid w:val="00C0464F"/>
    <w:rsid w:val="00C145CA"/>
    <w:rsid w:val="00C77192"/>
    <w:rsid w:val="00CA2906"/>
    <w:rsid w:val="00D7161A"/>
    <w:rsid w:val="00DC5CCC"/>
    <w:rsid w:val="00E134AF"/>
    <w:rsid w:val="00E3101F"/>
    <w:rsid w:val="00E66CB3"/>
    <w:rsid w:val="00EE164B"/>
    <w:rsid w:val="00F04F73"/>
    <w:rsid w:val="00F159AD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48CDE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3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87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796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321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443">
          <w:marLeft w:val="1411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31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29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6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9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3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2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1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5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7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06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0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7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0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2020-06-01T21:30:00Z</dcterms:created>
  <dcterms:modified xsi:type="dcterms:W3CDTF">2020-06-01T21:39:00Z</dcterms:modified>
</cp:coreProperties>
</file>