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</w:p>
    <w:p w:rsidR="00902022" w:rsidRDefault="00902022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0C" w:rsidRDefault="00A95399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Technika a životné prostredie</w:t>
      </w:r>
    </w:p>
    <w:p w:rsidR="00A95399" w:rsidRPr="00A95399" w:rsidRDefault="001157BF" w:rsidP="00A95399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Rozvoj techniky uľahčil ľuďom každodenný život.</w:t>
      </w:r>
    </w:p>
    <w:p w:rsidR="00000000" w:rsidRPr="00A95399" w:rsidRDefault="001157BF" w:rsidP="00A95399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Technické diela však maj zásadný vplyv na kvalitu životného prostredia.</w:t>
      </w:r>
    </w:p>
    <w:p w:rsidR="00A95399" w:rsidRDefault="00A95399" w:rsidP="00FD3592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A95399" w:rsidRPr="00A95399" w:rsidRDefault="00A95399" w:rsidP="00FD3592">
      <w:pPr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</w:pPr>
      <w:r w:rsidRPr="00A95399">
        <w:rPr>
          <w:rFonts w:ascii="Times New Roman" w:hAnsi="Times New Roman" w:cs="Times New Roman"/>
          <w:noProof/>
          <w:sz w:val="24"/>
          <w:szCs w:val="24"/>
          <w:lang w:eastAsia="sk-SK"/>
        </w:rPr>
        <w:t>Ako veľmi technické diela ovplyvňujú životné prostredie?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A95399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t>Popíš, čo vidíš na nasledujúcich obrázkoch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t xml:space="preserve"> (do zošita!)</w:t>
      </w:r>
      <w:r w:rsidRPr="00A95399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t>:</w:t>
      </w:r>
    </w:p>
    <w:p w:rsidR="00A95399" w:rsidRDefault="00A95399" w:rsidP="00FD3592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908300" cy="1938867"/>
            <wp:effectExtent l="0" t="0" r="6350" b="4445"/>
            <wp:docPr id="2" name="Obrázok 2" descr="Továrne Fotky - Stiahnite si obrázky zdarma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várne Fotky - Stiahnite si obrázky zdarma -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79" cy="194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762250" cy="1898791"/>
            <wp:effectExtent l="0" t="0" r="0" b="6350"/>
            <wp:docPr id="3" name="Obrázok 3" descr="Kríza životného prostredia » Globálne otepľovanie, znečisťov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íza životného prostredia » Globálne otepľovanie, znečisťovan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84" cy="190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99" w:rsidRPr="00A95399" w:rsidRDefault="00A95399" w:rsidP="00FD3592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57053" cy="1716349"/>
            <wp:effectExtent l="0" t="0" r="635" b="0"/>
            <wp:docPr id="5" name="Obrázok 5" descr="Znečistenie vody je častokrát neviditeľné - AquaBag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ečistenie vody je častokrát neviditeľné - AquaBagS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18" cy="17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860675" cy="1608263"/>
            <wp:effectExtent l="0" t="0" r="0" b="0"/>
            <wp:docPr id="6" name="Obrázok 6" descr="Európske diaľnice smerom na juh zažili nápor, vodiči čakali ho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ópske diaľnice smerom na juh zažili nápor, vodiči čakali hodin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49" cy="161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92" w:rsidRDefault="00FD3592" w:rsidP="00A95399">
      <w:pPr>
        <w:jc w:val="center"/>
        <w:rPr>
          <w:noProof/>
          <w:lang w:eastAsia="sk-SK"/>
        </w:rPr>
      </w:pPr>
    </w:p>
    <w:p w:rsidR="00A95399" w:rsidRDefault="00A95399" w:rsidP="00A95399">
      <w:pPr>
        <w:jc w:val="center"/>
        <w:rPr>
          <w:noProof/>
          <w:lang w:eastAsia="sk-SK"/>
        </w:rPr>
      </w:pPr>
    </w:p>
    <w:p w:rsidR="00A95399" w:rsidRPr="00A95399" w:rsidRDefault="00A95399" w:rsidP="00A95399">
      <w:p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V budúcnosti budú ľudia viac ochraňovať životné prostredie, vodu, vzduch aj pôdu.</w:t>
      </w:r>
    </w:p>
    <w:p w:rsidR="00A95399" w:rsidRDefault="00A95399" w:rsidP="00A95399">
      <w:p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Do áut a autobusov budú používať pohonné hmoty, ktoré nesmrdia, nedymia, nevypúšťajú škodlivé látky do vzduchu.</w:t>
      </w:r>
      <w:bookmarkStart w:id="0" w:name="_GoBack"/>
      <w:bookmarkEnd w:id="0"/>
    </w:p>
    <w:p w:rsidR="00A95399" w:rsidRPr="00A95399" w:rsidRDefault="00A95399" w:rsidP="00A95399">
      <w:p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Ľudia budú používať veci, ktoré sa môžu stále opakovať – recyklovať.</w:t>
      </w:r>
    </w:p>
    <w:p w:rsidR="00A95399" w:rsidRPr="00A95399" w:rsidRDefault="00A95399" w:rsidP="00A95399">
      <w:pPr>
        <w:rPr>
          <w:rFonts w:ascii="Times New Roman" w:hAnsi="Times New Roman" w:cs="Times New Roman"/>
          <w:sz w:val="24"/>
          <w:szCs w:val="24"/>
        </w:rPr>
      </w:pPr>
      <w:r w:rsidRPr="00A95399">
        <w:rPr>
          <w:rFonts w:ascii="Times New Roman" w:hAnsi="Times New Roman" w:cs="Times New Roman"/>
          <w:sz w:val="24"/>
          <w:szCs w:val="24"/>
        </w:rPr>
        <w:t>Už dnes môžeme recyklovať – znovu použiť napríklad: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99">
        <w:rPr>
          <w:rFonts w:ascii="Times New Roman" w:hAnsi="Times New Roman" w:cs="Times New Roman"/>
          <w:bCs/>
          <w:i/>
          <w:iCs/>
          <w:sz w:val="24"/>
          <w:szCs w:val="24"/>
        </w:rPr>
        <w:t>starý papier,</w:t>
      </w:r>
      <w:r w:rsidRPr="00A95399">
        <w:rPr>
          <w:rFonts w:ascii="Times New Roman" w:hAnsi="Times New Roman" w:cs="Times New Roman"/>
          <w:sz w:val="24"/>
          <w:szCs w:val="24"/>
        </w:rPr>
        <w:t xml:space="preserve"> </w:t>
      </w:r>
      <w:r w:rsidRPr="00A95399">
        <w:rPr>
          <w:rFonts w:ascii="Times New Roman" w:hAnsi="Times New Roman" w:cs="Times New Roman"/>
          <w:bCs/>
          <w:i/>
          <w:iCs/>
          <w:sz w:val="24"/>
          <w:szCs w:val="24"/>
        </w:rPr>
        <w:t>plechovice od nápojov,</w:t>
      </w:r>
      <w:r w:rsidRPr="00A95399">
        <w:rPr>
          <w:rFonts w:ascii="Times New Roman" w:hAnsi="Times New Roman" w:cs="Times New Roman"/>
          <w:sz w:val="24"/>
          <w:szCs w:val="24"/>
        </w:rPr>
        <w:t xml:space="preserve"> </w:t>
      </w:r>
      <w:r w:rsidRPr="00A95399">
        <w:rPr>
          <w:rFonts w:ascii="Times New Roman" w:hAnsi="Times New Roman" w:cs="Times New Roman"/>
          <w:bCs/>
          <w:i/>
          <w:iCs/>
          <w:sz w:val="24"/>
          <w:szCs w:val="24"/>
        </w:rPr>
        <w:t>plastové fľaše ....</w:t>
      </w:r>
    </w:p>
    <w:sectPr w:rsidR="00A95399" w:rsidRPr="00A9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80EC"/>
      </v:shape>
    </w:pict>
  </w:numPicBullet>
  <w:abstractNum w:abstractNumId="0" w15:restartNumberingAfterBreak="0">
    <w:nsid w:val="01CE66F2"/>
    <w:multiLevelType w:val="hybridMultilevel"/>
    <w:tmpl w:val="194A9B32"/>
    <w:lvl w:ilvl="0" w:tplc="43FCA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663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C82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E12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E33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C7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4B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040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063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C6449B"/>
    <w:multiLevelType w:val="hybridMultilevel"/>
    <w:tmpl w:val="71B46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2512"/>
    <w:multiLevelType w:val="hybridMultilevel"/>
    <w:tmpl w:val="69FC43B6"/>
    <w:lvl w:ilvl="0" w:tplc="885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4B13"/>
    <w:multiLevelType w:val="hybridMultilevel"/>
    <w:tmpl w:val="8266F56C"/>
    <w:lvl w:ilvl="0" w:tplc="5F0A9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8600E3"/>
    <w:multiLevelType w:val="hybridMultilevel"/>
    <w:tmpl w:val="89BA0B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468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B664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EEEF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DA29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61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2C46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E67B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3090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0AAC2809"/>
    <w:multiLevelType w:val="hybridMultilevel"/>
    <w:tmpl w:val="48DCA2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832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AA17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C48A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6223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16BA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8C8F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8EF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B459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3137076"/>
    <w:multiLevelType w:val="hybridMultilevel"/>
    <w:tmpl w:val="532AE4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4446"/>
    <w:multiLevelType w:val="hybridMultilevel"/>
    <w:tmpl w:val="2EB89E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E4D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328A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DEF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CC7B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E487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240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AE38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92F3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53010DD"/>
    <w:multiLevelType w:val="hybridMultilevel"/>
    <w:tmpl w:val="61C2BC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206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6EBF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C2EC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1A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A696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96AF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5CB6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52B3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161D7909"/>
    <w:multiLevelType w:val="hybridMultilevel"/>
    <w:tmpl w:val="35A45A48"/>
    <w:lvl w:ilvl="0" w:tplc="12E686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4206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6EBF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C2EC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1A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A696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96AF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5CB6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52B3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D67A5"/>
    <w:multiLevelType w:val="hybridMultilevel"/>
    <w:tmpl w:val="0420A414"/>
    <w:lvl w:ilvl="0" w:tplc="63A07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74C4D"/>
    <w:multiLevelType w:val="hybridMultilevel"/>
    <w:tmpl w:val="E2B247B2"/>
    <w:lvl w:ilvl="0" w:tplc="D534E4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5468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B664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EEEF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DA29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61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2C46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E67B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3090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1B13E8C"/>
    <w:multiLevelType w:val="hybridMultilevel"/>
    <w:tmpl w:val="684A57A8"/>
    <w:lvl w:ilvl="0" w:tplc="31002F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F0E8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0C99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98E3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099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62A9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54AD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D4FE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AEEB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D7ABB"/>
    <w:multiLevelType w:val="hybridMultilevel"/>
    <w:tmpl w:val="6944F38C"/>
    <w:lvl w:ilvl="0" w:tplc="04267F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D6FD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D298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D8AE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EC99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8AC8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A8C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EAD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1E8C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275B1062"/>
    <w:multiLevelType w:val="hybridMultilevel"/>
    <w:tmpl w:val="C2B2DC20"/>
    <w:lvl w:ilvl="0" w:tplc="CBE23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1D07BD"/>
    <w:multiLevelType w:val="hybridMultilevel"/>
    <w:tmpl w:val="144ADE3C"/>
    <w:lvl w:ilvl="0" w:tplc="30D0F9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DC5F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839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0ACD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403B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58F4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883F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A034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1EEB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75E74"/>
    <w:multiLevelType w:val="hybridMultilevel"/>
    <w:tmpl w:val="A52ACB60"/>
    <w:lvl w:ilvl="0" w:tplc="B4D01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EB1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670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D88E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8D9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84B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C3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C1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283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83CEE"/>
    <w:multiLevelType w:val="hybridMultilevel"/>
    <w:tmpl w:val="82CAF4F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A017B"/>
    <w:multiLevelType w:val="hybridMultilevel"/>
    <w:tmpl w:val="12BE7BF2"/>
    <w:lvl w:ilvl="0" w:tplc="79CE5E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E76567"/>
    <w:multiLevelType w:val="hybridMultilevel"/>
    <w:tmpl w:val="32A67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360A4"/>
    <w:multiLevelType w:val="hybridMultilevel"/>
    <w:tmpl w:val="94669D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C5F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839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0ACD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403B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58F4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883F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A034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1EEB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3DF52D13"/>
    <w:multiLevelType w:val="hybridMultilevel"/>
    <w:tmpl w:val="D4C8A926"/>
    <w:lvl w:ilvl="0" w:tplc="C78E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F3477AA"/>
    <w:multiLevelType w:val="hybridMultilevel"/>
    <w:tmpl w:val="364A1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523D9"/>
    <w:multiLevelType w:val="hybridMultilevel"/>
    <w:tmpl w:val="FDF4323A"/>
    <w:lvl w:ilvl="0" w:tplc="4F6EB2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08C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CFE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AF8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02D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00C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44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69C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EC6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392578"/>
    <w:multiLevelType w:val="hybridMultilevel"/>
    <w:tmpl w:val="05AA8570"/>
    <w:lvl w:ilvl="0" w:tplc="B3B4A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A7A673D"/>
    <w:multiLevelType w:val="hybridMultilevel"/>
    <w:tmpl w:val="9AF883C8"/>
    <w:lvl w:ilvl="0" w:tplc="2FFA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9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6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0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1DD5C05"/>
    <w:multiLevelType w:val="hybridMultilevel"/>
    <w:tmpl w:val="0AC0CDCE"/>
    <w:lvl w:ilvl="0" w:tplc="0D0E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4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969E0"/>
    <w:multiLevelType w:val="hybridMultilevel"/>
    <w:tmpl w:val="2376D69C"/>
    <w:lvl w:ilvl="0" w:tplc="C4AE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ECE23C7"/>
    <w:multiLevelType w:val="hybridMultilevel"/>
    <w:tmpl w:val="65F0017A"/>
    <w:lvl w:ilvl="0" w:tplc="EA5C76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1633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AC6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8E53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4422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C897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EE9B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1EB6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428F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6F3B0839"/>
    <w:multiLevelType w:val="hybridMultilevel"/>
    <w:tmpl w:val="360CE472"/>
    <w:lvl w:ilvl="0" w:tplc="9A84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E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983D00"/>
    <w:multiLevelType w:val="hybridMultilevel"/>
    <w:tmpl w:val="C436FB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6FD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D298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D8AE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EC99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8AC8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A8C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EAD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1E8C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6296D"/>
    <w:multiLevelType w:val="hybridMultilevel"/>
    <w:tmpl w:val="F3989C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633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AC6F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8E53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4422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C897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EE9B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1EB6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428F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7B62277D"/>
    <w:multiLevelType w:val="hybridMultilevel"/>
    <w:tmpl w:val="91BE9B14"/>
    <w:lvl w:ilvl="0" w:tplc="E062C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40"/>
  </w:num>
  <w:num w:numId="5">
    <w:abstractNumId w:val="19"/>
  </w:num>
  <w:num w:numId="6">
    <w:abstractNumId w:val="4"/>
  </w:num>
  <w:num w:numId="7">
    <w:abstractNumId w:val="20"/>
  </w:num>
  <w:num w:numId="8">
    <w:abstractNumId w:val="18"/>
  </w:num>
  <w:num w:numId="9">
    <w:abstractNumId w:val="29"/>
  </w:num>
  <w:num w:numId="10">
    <w:abstractNumId w:val="31"/>
  </w:num>
  <w:num w:numId="11">
    <w:abstractNumId w:val="41"/>
  </w:num>
  <w:num w:numId="12">
    <w:abstractNumId w:val="42"/>
  </w:num>
  <w:num w:numId="13">
    <w:abstractNumId w:val="26"/>
  </w:num>
  <w:num w:numId="14">
    <w:abstractNumId w:val="13"/>
  </w:num>
  <w:num w:numId="15">
    <w:abstractNumId w:val="47"/>
  </w:num>
  <w:num w:numId="16">
    <w:abstractNumId w:val="6"/>
  </w:num>
  <w:num w:numId="17">
    <w:abstractNumId w:val="5"/>
  </w:num>
  <w:num w:numId="18">
    <w:abstractNumId w:val="49"/>
  </w:num>
  <w:num w:numId="19">
    <w:abstractNumId w:val="2"/>
  </w:num>
  <w:num w:numId="20">
    <w:abstractNumId w:val="34"/>
  </w:num>
  <w:num w:numId="21">
    <w:abstractNumId w:val="43"/>
  </w:num>
  <w:num w:numId="22">
    <w:abstractNumId w:val="39"/>
  </w:num>
  <w:num w:numId="23">
    <w:abstractNumId w:val="45"/>
  </w:num>
  <w:num w:numId="24">
    <w:abstractNumId w:val="38"/>
  </w:num>
  <w:num w:numId="25">
    <w:abstractNumId w:val="30"/>
  </w:num>
  <w:num w:numId="26">
    <w:abstractNumId w:val="15"/>
  </w:num>
  <w:num w:numId="27">
    <w:abstractNumId w:val="35"/>
  </w:num>
  <w:num w:numId="28">
    <w:abstractNumId w:val="32"/>
  </w:num>
  <w:num w:numId="29">
    <w:abstractNumId w:val="1"/>
  </w:num>
  <w:num w:numId="30">
    <w:abstractNumId w:val="28"/>
  </w:num>
  <w:num w:numId="31">
    <w:abstractNumId w:val="22"/>
  </w:num>
  <w:num w:numId="32">
    <w:abstractNumId w:val="37"/>
  </w:num>
  <w:num w:numId="33">
    <w:abstractNumId w:val="8"/>
  </w:num>
  <w:num w:numId="34">
    <w:abstractNumId w:val="9"/>
  </w:num>
  <w:num w:numId="35">
    <w:abstractNumId w:val="10"/>
  </w:num>
  <w:num w:numId="36">
    <w:abstractNumId w:val="16"/>
  </w:num>
  <w:num w:numId="37">
    <w:abstractNumId w:val="7"/>
  </w:num>
  <w:num w:numId="38">
    <w:abstractNumId w:val="12"/>
  </w:num>
  <w:num w:numId="39">
    <w:abstractNumId w:val="11"/>
  </w:num>
  <w:num w:numId="40">
    <w:abstractNumId w:val="44"/>
  </w:num>
  <w:num w:numId="41">
    <w:abstractNumId w:val="48"/>
  </w:num>
  <w:num w:numId="42">
    <w:abstractNumId w:val="17"/>
  </w:num>
  <w:num w:numId="43">
    <w:abstractNumId w:val="21"/>
  </w:num>
  <w:num w:numId="44">
    <w:abstractNumId w:val="46"/>
  </w:num>
  <w:num w:numId="45">
    <w:abstractNumId w:val="23"/>
  </w:num>
  <w:num w:numId="46">
    <w:abstractNumId w:val="33"/>
  </w:num>
  <w:num w:numId="47">
    <w:abstractNumId w:val="36"/>
  </w:num>
  <w:num w:numId="48">
    <w:abstractNumId w:val="3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27EF"/>
    <w:rsid w:val="00084B03"/>
    <w:rsid w:val="000E3A0C"/>
    <w:rsid w:val="00105A46"/>
    <w:rsid w:val="001157BF"/>
    <w:rsid w:val="001657B0"/>
    <w:rsid w:val="001A1AA2"/>
    <w:rsid w:val="001D7D88"/>
    <w:rsid w:val="001E7B06"/>
    <w:rsid w:val="001F0DFE"/>
    <w:rsid w:val="002175CE"/>
    <w:rsid w:val="002600EF"/>
    <w:rsid w:val="00292D45"/>
    <w:rsid w:val="002A013F"/>
    <w:rsid w:val="00314F14"/>
    <w:rsid w:val="0033717A"/>
    <w:rsid w:val="00394EA3"/>
    <w:rsid w:val="0046583F"/>
    <w:rsid w:val="0049354C"/>
    <w:rsid w:val="004D0AE9"/>
    <w:rsid w:val="004E7105"/>
    <w:rsid w:val="00500296"/>
    <w:rsid w:val="00543C1F"/>
    <w:rsid w:val="005675C6"/>
    <w:rsid w:val="00585215"/>
    <w:rsid w:val="005C3BF7"/>
    <w:rsid w:val="00627858"/>
    <w:rsid w:val="006E4409"/>
    <w:rsid w:val="006E6A54"/>
    <w:rsid w:val="00721095"/>
    <w:rsid w:val="00721905"/>
    <w:rsid w:val="008235CC"/>
    <w:rsid w:val="00887FCC"/>
    <w:rsid w:val="008F481B"/>
    <w:rsid w:val="0090167F"/>
    <w:rsid w:val="0090189F"/>
    <w:rsid w:val="00902022"/>
    <w:rsid w:val="00994CA6"/>
    <w:rsid w:val="009D7631"/>
    <w:rsid w:val="00A76D55"/>
    <w:rsid w:val="00A87252"/>
    <w:rsid w:val="00A95399"/>
    <w:rsid w:val="00AA214F"/>
    <w:rsid w:val="00AB1A5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4426F"/>
    <w:rsid w:val="00E66CB3"/>
    <w:rsid w:val="00F04F73"/>
    <w:rsid w:val="00F16809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0C3DB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8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2020-06-01T21:51:00Z</dcterms:created>
  <dcterms:modified xsi:type="dcterms:W3CDTF">2020-06-01T21:51:00Z</dcterms:modified>
</cp:coreProperties>
</file>