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</w:t>
      </w:r>
      <w:r w:rsidR="00C0464F">
        <w:rPr>
          <w:rFonts w:ascii="Times New Roman" w:hAnsi="Times New Roman" w:cs="Times New Roman"/>
          <w:sz w:val="24"/>
          <w:szCs w:val="24"/>
        </w:rPr>
        <w:t>technika V</w:t>
      </w:r>
      <w:r w:rsidR="0046583F">
        <w:rPr>
          <w:rFonts w:ascii="Times New Roman" w:hAnsi="Times New Roman" w:cs="Times New Roman"/>
          <w:sz w:val="24"/>
          <w:szCs w:val="24"/>
        </w:rPr>
        <w:t>II.A, VII.B</w:t>
      </w:r>
    </w:p>
    <w:p w:rsidR="0049354C" w:rsidRDefault="0046583F" w:rsidP="00AF4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Technické materiály</w:t>
      </w:r>
    </w:p>
    <w:p w:rsidR="005C3BF7" w:rsidRDefault="00D903C6" w:rsidP="00D903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03C6">
        <w:rPr>
          <w:rFonts w:ascii="Times New Roman" w:hAnsi="Times New Roman" w:cs="Times New Roman"/>
          <w:i/>
          <w:sz w:val="24"/>
          <w:szCs w:val="24"/>
        </w:rPr>
        <w:t>Surovina</w:t>
      </w:r>
      <w:r>
        <w:rPr>
          <w:rFonts w:ascii="Times New Roman" w:hAnsi="Times New Roman" w:cs="Times New Roman"/>
          <w:sz w:val="24"/>
          <w:szCs w:val="24"/>
        </w:rPr>
        <w:t>: je vyťažená prírodná látka</w:t>
      </w:r>
    </w:p>
    <w:p w:rsidR="00D903C6" w:rsidRDefault="00D903C6" w:rsidP="00D903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03C6">
        <w:rPr>
          <w:rFonts w:ascii="Times New Roman" w:hAnsi="Times New Roman" w:cs="Times New Roman"/>
          <w:i/>
          <w:sz w:val="24"/>
          <w:szCs w:val="24"/>
        </w:rPr>
        <w:t>Materiál:</w:t>
      </w:r>
      <w:r>
        <w:rPr>
          <w:rFonts w:ascii="Times New Roman" w:hAnsi="Times New Roman" w:cs="Times New Roman"/>
          <w:sz w:val="24"/>
          <w:szCs w:val="24"/>
        </w:rPr>
        <w:t xml:space="preserve"> je surovina, ktorá je spracovaná do technicky použiteľného stavu</w:t>
      </w:r>
    </w:p>
    <w:p w:rsidR="00D903C6" w:rsidRDefault="00D903C6" w:rsidP="00D903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03C6">
        <w:rPr>
          <w:rFonts w:ascii="Times New Roman" w:hAnsi="Times New Roman" w:cs="Times New Roman"/>
          <w:i/>
          <w:sz w:val="24"/>
          <w:szCs w:val="24"/>
        </w:rPr>
        <w:t>Polovýrobok</w:t>
      </w:r>
      <w:r>
        <w:rPr>
          <w:rFonts w:ascii="Times New Roman" w:hAnsi="Times New Roman" w:cs="Times New Roman"/>
          <w:sz w:val="24"/>
          <w:szCs w:val="24"/>
        </w:rPr>
        <w:t>: je opracovaný materiál pripravený na ďalšie spracovanie</w:t>
      </w:r>
    </w:p>
    <w:p w:rsidR="00D903C6" w:rsidRDefault="00D903C6" w:rsidP="00D903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03C6">
        <w:rPr>
          <w:rFonts w:ascii="Times New Roman" w:hAnsi="Times New Roman" w:cs="Times New Roman"/>
          <w:i/>
          <w:sz w:val="24"/>
          <w:szCs w:val="24"/>
        </w:rPr>
        <w:t>Výrobok</w:t>
      </w:r>
      <w:r>
        <w:rPr>
          <w:rFonts w:ascii="Times New Roman" w:hAnsi="Times New Roman" w:cs="Times New Roman"/>
          <w:sz w:val="24"/>
          <w:szCs w:val="24"/>
        </w:rPr>
        <w:t>: je predmet používaný spotrebiteľom</w:t>
      </w:r>
    </w:p>
    <w:p w:rsidR="00D903C6" w:rsidRDefault="00D903C6" w:rsidP="00D903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03C6" w:rsidRPr="00D903C6" w:rsidRDefault="00D903C6" w:rsidP="00D903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03C6">
        <w:rPr>
          <w:rFonts w:ascii="Times New Roman" w:hAnsi="Times New Roman" w:cs="Times New Roman"/>
          <w:b/>
          <w:sz w:val="24"/>
          <w:szCs w:val="24"/>
        </w:rPr>
        <w:t>Materiály používané v technike:</w:t>
      </w:r>
    </w:p>
    <w:p w:rsidR="00D903C6" w:rsidRPr="0033717A" w:rsidRDefault="00D903C6" w:rsidP="00DD4C3E">
      <w:pPr>
        <w:pStyle w:val="Odsekzoznamu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33717A">
        <w:rPr>
          <w:rFonts w:ascii="Times New Roman" w:hAnsi="Times New Roman" w:cs="Times New Roman"/>
          <w:color w:val="4472C4" w:themeColor="accent5"/>
          <w:sz w:val="24"/>
          <w:szCs w:val="24"/>
        </w:rPr>
        <w:t>Drevo</w:t>
      </w:r>
    </w:p>
    <w:p w:rsidR="00D903C6" w:rsidRPr="0033717A" w:rsidRDefault="00D903C6" w:rsidP="00DD4C3E">
      <w:pPr>
        <w:pStyle w:val="Odsekzoznamu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33717A">
        <w:rPr>
          <w:rFonts w:ascii="Times New Roman" w:hAnsi="Times New Roman" w:cs="Times New Roman"/>
          <w:color w:val="4472C4" w:themeColor="accent5"/>
          <w:sz w:val="24"/>
          <w:szCs w:val="24"/>
        </w:rPr>
        <w:t>Kovy</w:t>
      </w:r>
    </w:p>
    <w:p w:rsidR="00D903C6" w:rsidRPr="0033717A" w:rsidRDefault="00D903C6" w:rsidP="00DD4C3E">
      <w:pPr>
        <w:pStyle w:val="Odsekzoznamu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33717A">
        <w:rPr>
          <w:rFonts w:ascii="Times New Roman" w:hAnsi="Times New Roman" w:cs="Times New Roman"/>
          <w:color w:val="4472C4" w:themeColor="accent5"/>
          <w:sz w:val="24"/>
          <w:szCs w:val="24"/>
        </w:rPr>
        <w:t>Plasty</w:t>
      </w:r>
    </w:p>
    <w:p w:rsidR="00D903C6" w:rsidRPr="0033717A" w:rsidRDefault="00D903C6" w:rsidP="00DD4C3E">
      <w:pPr>
        <w:pStyle w:val="Odsekzoznamu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33717A">
        <w:rPr>
          <w:rFonts w:ascii="Times New Roman" w:hAnsi="Times New Roman" w:cs="Times New Roman"/>
          <w:color w:val="4472C4" w:themeColor="accent5"/>
          <w:sz w:val="24"/>
          <w:szCs w:val="24"/>
        </w:rPr>
        <w:t>Iné technické materiály</w:t>
      </w:r>
    </w:p>
    <w:p w:rsidR="00D903C6" w:rsidRDefault="00D903C6" w:rsidP="00D903C6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03C6" w:rsidRPr="0033717A" w:rsidRDefault="00D903C6" w:rsidP="00D903C6">
      <w:pPr>
        <w:pStyle w:val="Odsekzoznamu"/>
        <w:spacing w:after="0" w:line="360" w:lineRule="auto"/>
        <w:rPr>
          <w:rFonts w:ascii="Times New Roman" w:hAnsi="Times New Roman" w:cs="Times New Roman"/>
          <w:color w:val="4472C4" w:themeColor="accent5"/>
          <w:sz w:val="24"/>
          <w:szCs w:val="24"/>
          <w:u w:val="single"/>
        </w:rPr>
      </w:pPr>
      <w:r w:rsidRPr="0033717A">
        <w:rPr>
          <w:rFonts w:ascii="Times New Roman" w:hAnsi="Times New Roman" w:cs="Times New Roman"/>
          <w:color w:val="4472C4" w:themeColor="accent5"/>
          <w:sz w:val="24"/>
          <w:szCs w:val="24"/>
          <w:u w:val="single"/>
        </w:rPr>
        <w:t>Drevo</w:t>
      </w:r>
    </w:p>
    <w:p w:rsidR="00D903C6" w:rsidRDefault="0033717A" w:rsidP="00D903C6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Delenie drevín:</w:t>
      </w:r>
    </w:p>
    <w:p w:rsidR="0033717A" w:rsidRDefault="0033717A" w:rsidP="00DD4C3E">
      <w:pPr>
        <w:pStyle w:val="Normlnywebov"/>
        <w:numPr>
          <w:ilvl w:val="0"/>
          <w:numId w:val="15"/>
        </w:numPr>
        <w:spacing w:before="0" w:beforeAutospacing="0" w:after="0" w:afterAutospacing="0"/>
        <w:jc w:val="both"/>
      </w:pPr>
      <w:r w:rsidRPr="00292D45">
        <w:rPr>
          <w:u w:val="single"/>
        </w:rPr>
        <w:t>Ihličnaté:</w:t>
      </w:r>
      <w:r>
        <w:t xml:space="preserve"> smrek, borovica, jedľa, smrekovec (ihličie mu opadáva).</w:t>
      </w:r>
    </w:p>
    <w:p w:rsidR="0033717A" w:rsidRDefault="0033717A" w:rsidP="0033717A">
      <w:pPr>
        <w:pStyle w:val="Normlnywebov"/>
        <w:numPr>
          <w:ilvl w:val="0"/>
          <w:numId w:val="15"/>
        </w:numPr>
        <w:jc w:val="both"/>
      </w:pPr>
      <w:r w:rsidRPr="00292D45">
        <w:rPr>
          <w:u w:val="single"/>
        </w:rPr>
        <w:t>Listnaté:</w:t>
      </w:r>
      <w:r>
        <w:t xml:space="preserve"> topoľ, dub, agát, buk</w:t>
      </w:r>
    </w:p>
    <w:p w:rsidR="0033717A" w:rsidRPr="0033717A" w:rsidRDefault="0033717A" w:rsidP="0033717A">
      <w:pPr>
        <w:pStyle w:val="Normlnywebov"/>
        <w:spacing w:after="0" w:afterAutospacing="0"/>
        <w:ind w:left="142"/>
        <w:jc w:val="both"/>
        <w:rPr>
          <w:i/>
        </w:rPr>
      </w:pPr>
      <w:r w:rsidRPr="0033717A">
        <w:rPr>
          <w:i/>
        </w:rPr>
        <w:t>Hustota dreva</w:t>
      </w:r>
      <w:r>
        <w:rPr>
          <w:i/>
        </w:rPr>
        <w:t>:</w:t>
      </w:r>
    </w:p>
    <w:p w:rsidR="0033717A" w:rsidRDefault="0033717A" w:rsidP="0033717A">
      <w:pPr>
        <w:pStyle w:val="Normlnywebov"/>
        <w:spacing w:before="0" w:beforeAutospacing="0" w:after="0" w:afterAutospacing="0"/>
        <w:ind w:left="142"/>
        <w:jc w:val="both"/>
      </w:pPr>
      <w:r>
        <w:t>ľahké (smrek, jedľa)</w:t>
      </w:r>
    </w:p>
    <w:p w:rsidR="0033717A" w:rsidRDefault="0033717A" w:rsidP="0033717A">
      <w:pPr>
        <w:pStyle w:val="Normlnywebov"/>
        <w:spacing w:before="0" w:beforeAutospacing="0" w:after="0" w:afterAutospacing="0"/>
        <w:ind w:left="142"/>
        <w:jc w:val="both"/>
      </w:pPr>
      <w:r>
        <w:t>stredné (buk, dub)</w:t>
      </w:r>
    </w:p>
    <w:p w:rsidR="0033717A" w:rsidRDefault="0033717A" w:rsidP="0033717A">
      <w:pPr>
        <w:pStyle w:val="Normlnywebov"/>
        <w:spacing w:before="0" w:beforeAutospacing="0" w:after="0" w:afterAutospacing="0"/>
        <w:ind w:left="142"/>
        <w:jc w:val="both"/>
      </w:pPr>
      <w:r>
        <w:t>ťažké (agát, hruška)</w:t>
      </w:r>
    </w:p>
    <w:p w:rsidR="0033717A" w:rsidRPr="0033717A" w:rsidRDefault="0033717A" w:rsidP="0033717A">
      <w:pPr>
        <w:pStyle w:val="Normlnywebov"/>
        <w:spacing w:after="0" w:afterAutospacing="0"/>
        <w:ind w:left="142"/>
        <w:jc w:val="both"/>
        <w:rPr>
          <w:i/>
        </w:rPr>
      </w:pPr>
      <w:r w:rsidRPr="0033717A">
        <w:rPr>
          <w:i/>
        </w:rPr>
        <w:t>Tvrdosť dreva</w:t>
      </w:r>
      <w:r>
        <w:rPr>
          <w:i/>
        </w:rPr>
        <w:t>:</w:t>
      </w:r>
    </w:p>
    <w:p w:rsidR="0033717A" w:rsidRDefault="0033717A" w:rsidP="0033717A">
      <w:pPr>
        <w:pStyle w:val="Normlnywebov"/>
        <w:spacing w:before="0" w:beforeAutospacing="0" w:after="0" w:afterAutospacing="0"/>
        <w:ind w:left="142"/>
        <w:jc w:val="both"/>
      </w:pPr>
      <w:r>
        <w:t>mäkké (smrek)</w:t>
      </w:r>
    </w:p>
    <w:p w:rsidR="0033717A" w:rsidRDefault="0033717A" w:rsidP="0033717A">
      <w:pPr>
        <w:pStyle w:val="Normlnywebov"/>
        <w:spacing w:before="0" w:beforeAutospacing="0" w:after="0" w:afterAutospacing="0"/>
        <w:ind w:left="142"/>
        <w:jc w:val="both"/>
      </w:pPr>
      <w:r>
        <w:t>tvrdé (buk, dub)</w:t>
      </w:r>
    </w:p>
    <w:p w:rsidR="0033717A" w:rsidRDefault="0033717A" w:rsidP="0033717A">
      <w:pPr>
        <w:pStyle w:val="Normlnywebov"/>
        <w:spacing w:before="0" w:beforeAutospacing="0" w:after="0" w:afterAutospacing="0"/>
        <w:ind w:left="142"/>
        <w:jc w:val="both"/>
      </w:pPr>
      <w:r>
        <w:t>veľmi tvrdé (agát)</w:t>
      </w:r>
    </w:p>
    <w:p w:rsidR="0033717A" w:rsidRDefault="0033717A" w:rsidP="0033717A">
      <w:pPr>
        <w:pStyle w:val="Normlnywebov"/>
        <w:spacing w:before="0" w:beforeAutospacing="0" w:after="0" w:afterAutospacing="0"/>
        <w:ind w:left="142"/>
        <w:jc w:val="both"/>
      </w:pPr>
      <w:r>
        <w:t>najtvrdšie (eben)</w:t>
      </w:r>
    </w:p>
    <w:p w:rsidR="0033717A" w:rsidRDefault="0033717A" w:rsidP="0033717A">
      <w:pPr>
        <w:pStyle w:val="Normlnywebov"/>
        <w:spacing w:before="0" w:beforeAutospacing="0" w:after="0" w:afterAutospacing="0"/>
        <w:jc w:val="both"/>
      </w:pPr>
    </w:p>
    <w:p w:rsidR="00D903C6" w:rsidRDefault="00D903C6" w:rsidP="00D903C6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903C6">
        <w:rPr>
          <w:rFonts w:ascii="Times New Roman" w:hAnsi="Times New Roman" w:cs="Times New Roman"/>
          <w:i/>
          <w:sz w:val="24"/>
          <w:szCs w:val="24"/>
        </w:rPr>
        <w:t>Fyzikálne vlastnosti dreva</w:t>
      </w:r>
      <w:r>
        <w:rPr>
          <w:rFonts w:ascii="Times New Roman" w:hAnsi="Times New Roman" w:cs="Times New Roman"/>
          <w:sz w:val="24"/>
          <w:szCs w:val="24"/>
        </w:rPr>
        <w:t>: farba, lesk, kresba, vôňa, nasiakavosť, tepelná vodivosť, vôňa. hustota</w:t>
      </w:r>
    </w:p>
    <w:p w:rsidR="00D903C6" w:rsidRDefault="00D903C6" w:rsidP="00D903C6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903C6">
        <w:rPr>
          <w:rFonts w:ascii="Times New Roman" w:hAnsi="Times New Roman" w:cs="Times New Roman"/>
          <w:i/>
          <w:sz w:val="24"/>
          <w:szCs w:val="24"/>
        </w:rPr>
        <w:t>Mechanické vlastnosti dreva</w:t>
      </w:r>
      <w:r>
        <w:rPr>
          <w:rFonts w:ascii="Times New Roman" w:hAnsi="Times New Roman" w:cs="Times New Roman"/>
          <w:sz w:val="24"/>
          <w:szCs w:val="24"/>
        </w:rPr>
        <w:t>: tvrdosť, pružnosť, pevnosť, štiepateľnosť</w:t>
      </w:r>
    </w:p>
    <w:p w:rsidR="00D903C6" w:rsidRPr="00DD4C3E" w:rsidRDefault="00D903C6" w:rsidP="00DD4C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C3E">
        <w:rPr>
          <w:rFonts w:ascii="Times New Roman" w:hAnsi="Times New Roman" w:cs="Times New Roman"/>
          <w:sz w:val="24"/>
          <w:szCs w:val="24"/>
        </w:rPr>
        <w:t>SUROVINA: strom, MATERIÁL: drevo, POLOVÝROBOK: dosky, trámy, hranoly, VÝROBOK: papier, nábytok, lode</w:t>
      </w:r>
    </w:p>
    <w:p w:rsidR="00D903C6" w:rsidRDefault="00D903C6" w:rsidP="00D903C6">
      <w:pPr>
        <w:tabs>
          <w:tab w:val="left" w:pos="79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single"/>
        </w:rPr>
      </w:pPr>
    </w:p>
    <w:p w:rsidR="00D903C6" w:rsidRPr="0033717A" w:rsidRDefault="00D903C6" w:rsidP="00D903C6">
      <w:pPr>
        <w:tabs>
          <w:tab w:val="left" w:pos="798"/>
        </w:tabs>
        <w:spacing w:after="0" w:line="360" w:lineRule="auto"/>
        <w:ind w:left="709"/>
        <w:rPr>
          <w:rFonts w:ascii="Times New Roman" w:hAnsi="Times New Roman" w:cs="Times New Roman"/>
          <w:color w:val="4472C4" w:themeColor="accent5"/>
          <w:sz w:val="24"/>
          <w:szCs w:val="24"/>
          <w:u w:val="single"/>
        </w:rPr>
      </w:pPr>
      <w:r w:rsidRPr="0033717A">
        <w:rPr>
          <w:rFonts w:ascii="Times New Roman" w:hAnsi="Times New Roman" w:cs="Times New Roman"/>
          <w:color w:val="4472C4" w:themeColor="accent5"/>
          <w:sz w:val="24"/>
          <w:szCs w:val="24"/>
          <w:u w:val="single"/>
        </w:rPr>
        <w:t>Kovy</w:t>
      </w:r>
    </w:p>
    <w:p w:rsidR="00D903C6" w:rsidRDefault="0033717A" w:rsidP="00D903C6">
      <w:pPr>
        <w:tabs>
          <w:tab w:val="left" w:pos="7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156210</wp:posOffset>
                </wp:positionV>
                <wp:extent cx="365760" cy="236220"/>
                <wp:effectExtent l="0" t="0" r="72390" b="49530"/>
                <wp:wrapNone/>
                <wp:docPr id="10" name="Rovná spojovacia šípk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D669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0" o:spid="_x0000_s1026" type="#_x0000_t32" style="position:absolute;margin-left:74.35pt;margin-top:12.3pt;width:28.8pt;height:1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110490</wp:posOffset>
                </wp:positionV>
                <wp:extent cx="426720" cy="7620"/>
                <wp:effectExtent l="0" t="57150" r="30480" b="87630"/>
                <wp:wrapNone/>
                <wp:docPr id="9" name="Rovná spojovacia šíp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B01C9B" id="Rovná spojovacia šípka 9" o:spid="_x0000_s1026" type="#_x0000_t32" style="position:absolute;margin-left:71.35pt;margin-top:8.7pt;width:33.6pt;height: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D903C6" w:rsidRPr="00D903C6">
        <w:rPr>
          <w:rFonts w:ascii="Times New Roman" w:hAnsi="Times New Roman" w:cs="Times New Roman"/>
          <w:sz w:val="24"/>
          <w:szCs w:val="24"/>
        </w:rPr>
        <w:t>Surové železo</w:t>
      </w:r>
      <w:r w:rsidR="00D903C6">
        <w:rPr>
          <w:rFonts w:ascii="Times New Roman" w:hAnsi="Times New Roman" w:cs="Times New Roman"/>
          <w:sz w:val="24"/>
          <w:szCs w:val="24"/>
        </w:rPr>
        <w:tab/>
      </w:r>
      <w:r w:rsidR="00D903C6">
        <w:rPr>
          <w:rFonts w:ascii="Times New Roman" w:hAnsi="Times New Roman" w:cs="Times New Roman"/>
          <w:sz w:val="24"/>
          <w:szCs w:val="24"/>
        </w:rPr>
        <w:tab/>
        <w:t>oceľ – zliatina železa s uhlíkom</w:t>
      </w:r>
    </w:p>
    <w:p w:rsidR="00D903C6" w:rsidRDefault="00D903C6" w:rsidP="00D903C6">
      <w:pPr>
        <w:tabs>
          <w:tab w:val="left" w:pos="7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liatina – železo pretavené v</w:t>
      </w:r>
      <w:r w:rsidR="0033717A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kuplovni</w:t>
      </w:r>
      <w:proofErr w:type="spellEnd"/>
    </w:p>
    <w:p w:rsidR="0033717A" w:rsidRDefault="0033717A" w:rsidP="00D903C6">
      <w:pPr>
        <w:tabs>
          <w:tab w:val="left" w:pos="7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SUROVINA: ruda, MATERIÁL: surové železo, POLOVÝROBOK: oceľové profily, VÝROBOK: reťaz, zámok, svietnik, raketa</w:t>
      </w:r>
    </w:p>
    <w:p w:rsidR="0033717A" w:rsidRDefault="0033717A" w:rsidP="00D903C6">
      <w:pPr>
        <w:tabs>
          <w:tab w:val="left" w:pos="7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717A" w:rsidRPr="0033717A" w:rsidRDefault="0033717A" w:rsidP="0033717A">
      <w:pPr>
        <w:tabs>
          <w:tab w:val="left" w:pos="798"/>
        </w:tabs>
        <w:spacing w:after="0" w:line="360" w:lineRule="auto"/>
        <w:ind w:left="709"/>
        <w:rPr>
          <w:rFonts w:ascii="Times New Roman" w:hAnsi="Times New Roman" w:cs="Times New Roman"/>
          <w:color w:val="4472C4" w:themeColor="accent5"/>
          <w:sz w:val="24"/>
          <w:szCs w:val="24"/>
          <w:u w:val="single"/>
        </w:rPr>
      </w:pPr>
      <w:r w:rsidRPr="0033717A">
        <w:rPr>
          <w:rFonts w:ascii="Times New Roman" w:hAnsi="Times New Roman" w:cs="Times New Roman"/>
          <w:color w:val="4472C4" w:themeColor="accent5"/>
          <w:sz w:val="24"/>
          <w:szCs w:val="24"/>
          <w:u w:val="single"/>
        </w:rPr>
        <w:t>Plasty</w:t>
      </w:r>
    </w:p>
    <w:p w:rsidR="0033717A" w:rsidRDefault="0033717A" w:rsidP="0033717A">
      <w:pPr>
        <w:pStyle w:val="Odsekzoznamu"/>
        <w:numPr>
          <w:ilvl w:val="0"/>
          <w:numId w:val="17"/>
        </w:numPr>
        <w:tabs>
          <w:tab w:val="left" w:pos="7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33717A">
        <w:rPr>
          <w:rFonts w:ascii="Times New Roman" w:hAnsi="Times New Roman" w:cs="Times New Roman"/>
          <w:sz w:val="24"/>
          <w:szCs w:val="24"/>
        </w:rPr>
        <w:t>ermoplasty</w:t>
      </w:r>
      <w:r>
        <w:rPr>
          <w:rFonts w:ascii="Times New Roman" w:hAnsi="Times New Roman" w:cs="Times New Roman"/>
          <w:sz w:val="24"/>
          <w:szCs w:val="24"/>
        </w:rPr>
        <w:t>: plasty, ktoré možno tvarovať teplom</w:t>
      </w:r>
    </w:p>
    <w:p w:rsidR="0033717A" w:rsidRDefault="0033717A" w:rsidP="0033717A">
      <w:pPr>
        <w:pStyle w:val="Odsekzoznamu"/>
        <w:numPr>
          <w:ilvl w:val="0"/>
          <w:numId w:val="17"/>
        </w:numPr>
        <w:tabs>
          <w:tab w:val="left" w:pos="7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reaktoplasty</w:t>
      </w:r>
      <w:proofErr w:type="spellEnd"/>
      <w:r>
        <w:rPr>
          <w:rFonts w:ascii="Times New Roman" w:hAnsi="Times New Roman" w:cs="Times New Roman"/>
          <w:sz w:val="24"/>
          <w:szCs w:val="24"/>
        </w:rPr>
        <w:t>: plasty, ktoré možno teplom tvrdiť</w:t>
      </w:r>
    </w:p>
    <w:p w:rsidR="0033717A" w:rsidRDefault="0033717A" w:rsidP="0033717A">
      <w:pPr>
        <w:tabs>
          <w:tab w:val="left" w:pos="798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Výhody plastov: sú ľahké, tvarovateľné, možno ich farbiť, dobré izolanty, odolávajú vode a vzduchu</w:t>
      </w:r>
    </w:p>
    <w:p w:rsidR="0033717A" w:rsidRDefault="0033717A" w:rsidP="0033717A">
      <w:pPr>
        <w:tabs>
          <w:tab w:val="left" w:pos="798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Nevýhody plastov: nie sú tepelne stále, nie sú tvrdé, sú horľavé, krehké a lámu sa, naleptávajú sa, trením elektrizujú</w:t>
      </w:r>
    </w:p>
    <w:p w:rsidR="0033717A" w:rsidRDefault="0033717A" w:rsidP="0033717A">
      <w:pPr>
        <w:tabs>
          <w:tab w:val="left" w:pos="798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717A" w:rsidRPr="0033717A" w:rsidRDefault="0033717A" w:rsidP="0033717A">
      <w:pPr>
        <w:tabs>
          <w:tab w:val="left" w:pos="798"/>
        </w:tabs>
        <w:spacing w:after="0" w:line="360" w:lineRule="auto"/>
        <w:ind w:left="360"/>
        <w:rPr>
          <w:rFonts w:ascii="Times New Roman" w:hAnsi="Times New Roman" w:cs="Times New Roman"/>
          <w:color w:val="4472C4" w:themeColor="accent5"/>
          <w:sz w:val="24"/>
          <w:szCs w:val="24"/>
          <w:u w:val="single"/>
        </w:rPr>
      </w:pPr>
      <w:r w:rsidRPr="0033717A">
        <w:rPr>
          <w:rFonts w:ascii="Times New Roman" w:hAnsi="Times New Roman" w:cs="Times New Roman"/>
          <w:color w:val="4472C4" w:themeColor="accent5"/>
          <w:sz w:val="24"/>
          <w:szCs w:val="24"/>
          <w:u w:val="single"/>
        </w:rPr>
        <w:t>Iné technické materiály</w:t>
      </w:r>
    </w:p>
    <w:p w:rsidR="0033717A" w:rsidRDefault="0033717A" w:rsidP="0033717A">
      <w:pPr>
        <w:tabs>
          <w:tab w:val="left" w:pos="798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keramické materiály</w:t>
      </w:r>
    </w:p>
    <w:p w:rsidR="0033717A" w:rsidRDefault="0033717A" w:rsidP="0033717A">
      <w:pPr>
        <w:tabs>
          <w:tab w:val="left" w:pos="798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sklo</w:t>
      </w:r>
    </w:p>
    <w:p w:rsidR="0033717A" w:rsidRDefault="0033717A" w:rsidP="0033717A">
      <w:pPr>
        <w:tabs>
          <w:tab w:val="left" w:pos="798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guma</w:t>
      </w:r>
    </w:p>
    <w:p w:rsidR="0033717A" w:rsidRDefault="0033717A" w:rsidP="0033717A">
      <w:pPr>
        <w:tabs>
          <w:tab w:val="left" w:pos="798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textil</w:t>
      </w:r>
    </w:p>
    <w:p w:rsidR="0033717A" w:rsidRPr="0033717A" w:rsidRDefault="0033717A" w:rsidP="0033717A">
      <w:pPr>
        <w:tabs>
          <w:tab w:val="left" w:pos="798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kompozity</w:t>
      </w:r>
      <w:proofErr w:type="spellEnd"/>
    </w:p>
    <w:p w:rsidR="00D903C6" w:rsidRDefault="00D903C6" w:rsidP="00AD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F7" w:rsidRPr="00C0464F" w:rsidRDefault="005C3BF7" w:rsidP="00AD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1DF" w:rsidRPr="00AD21DF" w:rsidRDefault="00AD21DF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t>Po naučení sa učiva, odpovedajte písomne do zošita na otázky:</w:t>
      </w:r>
    </w:p>
    <w:p w:rsidR="00AD21DF" w:rsidRDefault="00AD21DF" w:rsidP="00AD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(odpovede skontrolujem po návrate do školy)</w:t>
      </w:r>
    </w:p>
    <w:p w:rsidR="001D7D88" w:rsidRDefault="001D7D88" w:rsidP="00AD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A46" w:rsidRDefault="0033717A" w:rsidP="00292D45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je to surovina?</w:t>
      </w:r>
    </w:p>
    <w:p w:rsidR="0033717A" w:rsidRDefault="0033717A" w:rsidP="00292D45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je polovýrobok?</w:t>
      </w:r>
    </w:p>
    <w:p w:rsidR="0033717A" w:rsidRDefault="0033717A" w:rsidP="00292D45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sú fyzikálne vlastnosti dreva?</w:t>
      </w:r>
    </w:p>
    <w:p w:rsidR="0033717A" w:rsidRDefault="00DD4C3E" w:rsidP="00292D45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je to oceľ?</w:t>
      </w:r>
    </w:p>
    <w:p w:rsidR="00DD4C3E" w:rsidRDefault="00DD4C3E" w:rsidP="00292D45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sú výhody plastov?</w:t>
      </w:r>
    </w:p>
    <w:p w:rsidR="00DD4C3E" w:rsidRDefault="00DD4C3E" w:rsidP="00292D45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sú nevýhody plastov?</w:t>
      </w:r>
    </w:p>
    <w:p w:rsidR="00DD4C3E" w:rsidRPr="00AA214F" w:rsidRDefault="00DD4C3E" w:rsidP="00292D45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iné materiály sa používajú v technike?</w:t>
      </w:r>
      <w:bookmarkStart w:id="0" w:name="_GoBack"/>
      <w:bookmarkEnd w:id="0"/>
    </w:p>
    <w:sectPr w:rsidR="00DD4C3E" w:rsidRPr="00AA2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D7D27"/>
    <w:multiLevelType w:val="hybridMultilevel"/>
    <w:tmpl w:val="FC307D2A"/>
    <w:lvl w:ilvl="0" w:tplc="23F832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015BE"/>
    <w:multiLevelType w:val="hybridMultilevel"/>
    <w:tmpl w:val="0BCE3806"/>
    <w:lvl w:ilvl="0" w:tplc="AB265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26E18"/>
    <w:multiLevelType w:val="hybridMultilevel"/>
    <w:tmpl w:val="D27EDF16"/>
    <w:lvl w:ilvl="0" w:tplc="752ED4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400D2"/>
    <w:multiLevelType w:val="hybridMultilevel"/>
    <w:tmpl w:val="B8005DBA"/>
    <w:lvl w:ilvl="0" w:tplc="2FB208C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7200C1"/>
    <w:multiLevelType w:val="hybridMultilevel"/>
    <w:tmpl w:val="09F683E2"/>
    <w:lvl w:ilvl="0" w:tplc="293429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723B3"/>
    <w:multiLevelType w:val="hybridMultilevel"/>
    <w:tmpl w:val="10226158"/>
    <w:lvl w:ilvl="0" w:tplc="49B284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11"/>
  </w:num>
  <w:num w:numId="10">
    <w:abstractNumId w:val="12"/>
  </w:num>
  <w:num w:numId="11">
    <w:abstractNumId w:val="14"/>
  </w:num>
  <w:num w:numId="12">
    <w:abstractNumId w:val="15"/>
  </w:num>
  <w:num w:numId="13">
    <w:abstractNumId w:val="9"/>
  </w:num>
  <w:num w:numId="14">
    <w:abstractNumId w:val="3"/>
  </w:num>
  <w:num w:numId="15">
    <w:abstractNumId w:val="16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105A46"/>
    <w:rsid w:val="001D7D88"/>
    <w:rsid w:val="001E7B06"/>
    <w:rsid w:val="001F0DFE"/>
    <w:rsid w:val="002175CE"/>
    <w:rsid w:val="00292D45"/>
    <w:rsid w:val="00314F14"/>
    <w:rsid w:val="0033717A"/>
    <w:rsid w:val="00394EA3"/>
    <w:rsid w:val="0046583F"/>
    <w:rsid w:val="0049354C"/>
    <w:rsid w:val="004D0AE9"/>
    <w:rsid w:val="00500296"/>
    <w:rsid w:val="00543C1F"/>
    <w:rsid w:val="005675C6"/>
    <w:rsid w:val="00585215"/>
    <w:rsid w:val="005C3BF7"/>
    <w:rsid w:val="00721905"/>
    <w:rsid w:val="00887FCC"/>
    <w:rsid w:val="00994CA6"/>
    <w:rsid w:val="00AA214F"/>
    <w:rsid w:val="00AD21DF"/>
    <w:rsid w:val="00AF44A4"/>
    <w:rsid w:val="00B37E85"/>
    <w:rsid w:val="00B55E4D"/>
    <w:rsid w:val="00B65EEF"/>
    <w:rsid w:val="00C0464F"/>
    <w:rsid w:val="00C145CA"/>
    <w:rsid w:val="00CA2906"/>
    <w:rsid w:val="00D903C6"/>
    <w:rsid w:val="00DC5CCC"/>
    <w:rsid w:val="00DD4C3E"/>
    <w:rsid w:val="00E66CB3"/>
    <w:rsid w:val="00F04F73"/>
    <w:rsid w:val="00F1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EEE9B0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2020-04-01T11:47:00Z</dcterms:created>
  <dcterms:modified xsi:type="dcterms:W3CDTF">2020-04-01T11:47:00Z</dcterms:modified>
</cp:coreProperties>
</file>