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34112" filled="true" fillcolor="#212121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</w:rPr>
      </w:pPr>
    </w:p>
    <w:p>
      <w:pPr>
        <w:pStyle w:val="Title"/>
      </w:pPr>
      <w:r>
        <w:rPr>
          <w:color w:val="EDEDED"/>
        </w:rPr>
        <w:t>79. Rocznica Wysiedleń Płoskiego</w:t>
      </w:r>
    </w:p>
    <w:p>
      <w:pPr>
        <w:spacing w:after="0"/>
        <w:sectPr>
          <w:type w:val="continuous"/>
          <w:pgSz w:w="14400" w:h="8100" w:orient="landscape"/>
          <w:pgMar w:top="720" w:bottom="280" w:left="100" w:right="20"/>
        </w:sectPr>
      </w:pPr>
    </w:p>
    <w:p>
      <w:pPr>
        <w:pStyle w:val="BodyText"/>
        <w:rPr>
          <w:rFonts w:ascii="RobotoRegular"/>
          <w:i w:val="0"/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33600" filled="true" fillcolor="#212121" stroked="false">
            <v:fill type="solid"/>
            <w10:wrap type="none"/>
          </v:rect>
        </w:pict>
      </w:r>
    </w:p>
    <w:p>
      <w:pPr>
        <w:pStyle w:val="BodyText"/>
        <w:rPr>
          <w:rFonts w:ascii="RobotoRegular"/>
          <w:i w:val="0"/>
          <w:sz w:val="20"/>
        </w:rPr>
      </w:pPr>
    </w:p>
    <w:p>
      <w:pPr>
        <w:pStyle w:val="BodyText"/>
        <w:rPr>
          <w:rFonts w:ascii="RobotoRegular"/>
          <w:i w:val="0"/>
          <w:sz w:val="20"/>
        </w:rPr>
      </w:pPr>
    </w:p>
    <w:p>
      <w:pPr>
        <w:pStyle w:val="BodyText"/>
        <w:spacing w:before="1"/>
        <w:rPr>
          <w:rFonts w:ascii="RobotoRegular"/>
          <w:i w:val="0"/>
          <w:sz w:val="19"/>
        </w:rPr>
      </w:pPr>
    </w:p>
    <w:p>
      <w:pPr>
        <w:spacing w:line="273" w:lineRule="auto" w:before="100"/>
        <w:ind w:left="8534" w:right="489" w:firstLine="121"/>
        <w:jc w:val="righ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334424</wp:posOffset>
            </wp:positionH>
            <wp:positionV relativeFrom="paragraph">
              <wp:posOffset>-172605</wp:posOffset>
            </wp:positionV>
            <wp:extent cx="4890890" cy="336861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890" cy="336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EDED"/>
          <w:sz w:val="30"/>
        </w:rPr>
        <w:t>Okupacja hitlerowska</w:t>
      </w:r>
      <w:r>
        <w:rPr>
          <w:color w:val="EDEDED"/>
          <w:spacing w:val="-20"/>
          <w:sz w:val="30"/>
        </w:rPr>
        <w:t> </w:t>
      </w:r>
      <w:r>
        <w:rPr>
          <w:color w:val="EDEDED"/>
          <w:sz w:val="30"/>
        </w:rPr>
        <w:t>na</w:t>
      </w:r>
      <w:r>
        <w:rPr>
          <w:color w:val="EDEDED"/>
          <w:spacing w:val="-9"/>
          <w:sz w:val="30"/>
        </w:rPr>
        <w:t> </w:t>
      </w:r>
      <w:r>
        <w:rPr>
          <w:color w:val="EDEDED"/>
          <w:sz w:val="30"/>
        </w:rPr>
        <w:t>ziemiach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polskich była</w:t>
      </w:r>
      <w:r>
        <w:rPr>
          <w:color w:val="EDEDED"/>
          <w:spacing w:val="-20"/>
          <w:sz w:val="30"/>
        </w:rPr>
        <w:t> </w:t>
      </w:r>
      <w:r>
        <w:rPr>
          <w:color w:val="EDEDED"/>
          <w:sz w:val="30"/>
        </w:rPr>
        <w:t>tragicznym</w:t>
      </w:r>
      <w:r>
        <w:rPr>
          <w:color w:val="EDEDED"/>
          <w:spacing w:val="-9"/>
          <w:sz w:val="30"/>
        </w:rPr>
        <w:t> </w:t>
      </w:r>
      <w:r>
        <w:rPr>
          <w:color w:val="EDEDED"/>
          <w:sz w:val="30"/>
        </w:rPr>
        <w:t>okresem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dla całej naszej</w:t>
      </w:r>
      <w:r>
        <w:rPr>
          <w:color w:val="EDEDED"/>
          <w:spacing w:val="-22"/>
          <w:sz w:val="30"/>
        </w:rPr>
        <w:t> </w:t>
      </w:r>
      <w:r>
        <w:rPr>
          <w:color w:val="EDEDED"/>
          <w:sz w:val="30"/>
        </w:rPr>
        <w:t>ojczyzny,</w:t>
      </w:r>
      <w:r>
        <w:rPr>
          <w:color w:val="EDEDED"/>
          <w:spacing w:val="-7"/>
          <w:sz w:val="30"/>
        </w:rPr>
        <w:t> </w:t>
      </w:r>
      <w:r>
        <w:rPr>
          <w:color w:val="EDEDED"/>
          <w:sz w:val="30"/>
        </w:rPr>
        <w:t>jednak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szczególnie boleśnie</w:t>
      </w:r>
      <w:r>
        <w:rPr>
          <w:color w:val="EDEDED"/>
          <w:spacing w:val="-20"/>
          <w:sz w:val="30"/>
        </w:rPr>
        <w:t> </w:t>
      </w:r>
      <w:r>
        <w:rPr>
          <w:color w:val="EDEDED"/>
          <w:sz w:val="30"/>
        </w:rPr>
        <w:t>odczuła</w:t>
      </w:r>
      <w:r>
        <w:rPr>
          <w:color w:val="EDEDED"/>
          <w:spacing w:val="-9"/>
          <w:sz w:val="30"/>
        </w:rPr>
        <w:t> </w:t>
      </w:r>
      <w:r>
        <w:rPr>
          <w:color w:val="EDEDED"/>
          <w:sz w:val="30"/>
        </w:rPr>
        <w:t>ten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czas Zamojszczyzna, gdyż</w:t>
      </w:r>
      <w:r>
        <w:rPr>
          <w:color w:val="EDEDED"/>
          <w:spacing w:val="-21"/>
          <w:sz w:val="30"/>
        </w:rPr>
        <w:t> </w:t>
      </w:r>
      <w:r>
        <w:rPr>
          <w:color w:val="EDEDED"/>
          <w:sz w:val="30"/>
        </w:rPr>
        <w:t>na</w:t>
      </w:r>
      <w:r>
        <w:rPr>
          <w:color w:val="EDEDED"/>
          <w:spacing w:val="-6"/>
          <w:sz w:val="30"/>
        </w:rPr>
        <w:t> </w:t>
      </w:r>
      <w:r>
        <w:rPr>
          <w:color w:val="EDEDED"/>
          <w:sz w:val="30"/>
        </w:rPr>
        <w:t>tym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właśnie terenie</w:t>
      </w:r>
      <w:r>
        <w:rPr>
          <w:color w:val="EDEDED"/>
          <w:spacing w:val="-14"/>
          <w:sz w:val="30"/>
        </w:rPr>
        <w:t> </w:t>
      </w:r>
      <w:r>
        <w:rPr>
          <w:color w:val="EDEDED"/>
          <w:sz w:val="30"/>
        </w:rPr>
        <w:t>miał</w:t>
      </w:r>
      <w:r>
        <w:rPr>
          <w:color w:val="EDEDED"/>
          <w:spacing w:val="-7"/>
          <w:sz w:val="30"/>
        </w:rPr>
        <w:t> </w:t>
      </w:r>
      <w:r>
        <w:rPr>
          <w:color w:val="EDEDED"/>
          <w:sz w:val="30"/>
        </w:rPr>
        <w:t>być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realizowany</w:t>
      </w:r>
      <w:r>
        <w:rPr>
          <w:color w:val="EDEDED"/>
          <w:spacing w:val="-12"/>
          <w:sz w:val="30"/>
        </w:rPr>
        <w:t> </w:t>
      </w:r>
      <w:r>
        <w:rPr>
          <w:color w:val="EDEDED"/>
          <w:sz w:val="30"/>
        </w:rPr>
        <w:t>Generalny</w:t>
      </w:r>
      <w:r>
        <w:rPr>
          <w:color w:val="EDEDED"/>
          <w:spacing w:val="-12"/>
          <w:sz w:val="30"/>
        </w:rPr>
        <w:t> </w:t>
      </w:r>
      <w:r>
        <w:rPr>
          <w:color w:val="EDEDED"/>
          <w:sz w:val="30"/>
        </w:rPr>
        <w:t>Plan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Wschodni. Zakładał</w:t>
      </w:r>
      <w:r>
        <w:rPr>
          <w:color w:val="EDEDED"/>
          <w:spacing w:val="-20"/>
          <w:sz w:val="30"/>
        </w:rPr>
        <w:t> </w:t>
      </w:r>
      <w:r>
        <w:rPr>
          <w:color w:val="EDEDED"/>
          <w:sz w:val="30"/>
        </w:rPr>
        <w:t>on</w:t>
      </w:r>
      <w:r>
        <w:rPr>
          <w:color w:val="EDEDED"/>
          <w:spacing w:val="-10"/>
          <w:sz w:val="30"/>
        </w:rPr>
        <w:t> </w:t>
      </w:r>
      <w:r>
        <w:rPr>
          <w:color w:val="EDEDED"/>
          <w:sz w:val="30"/>
        </w:rPr>
        <w:t>wysiedlenie</w:t>
      </w:r>
      <w:r>
        <w:rPr>
          <w:color w:val="EDEDED"/>
          <w:spacing w:val="-1"/>
          <w:sz w:val="30"/>
        </w:rPr>
        <w:t> </w:t>
      </w:r>
      <w:r>
        <w:rPr>
          <w:color w:val="EDEDED"/>
          <w:sz w:val="30"/>
        </w:rPr>
        <w:t>podbitych terenów na</w:t>
      </w:r>
      <w:r>
        <w:rPr>
          <w:color w:val="EDEDED"/>
          <w:spacing w:val="-21"/>
          <w:sz w:val="30"/>
        </w:rPr>
        <w:t> </w:t>
      </w:r>
      <w:r>
        <w:rPr>
          <w:color w:val="EDEDED"/>
          <w:sz w:val="30"/>
        </w:rPr>
        <w:t>wschodzie</w:t>
      </w:r>
      <w:r>
        <w:rPr>
          <w:color w:val="EDEDED"/>
          <w:spacing w:val="-6"/>
          <w:sz w:val="30"/>
        </w:rPr>
        <w:t> </w:t>
      </w:r>
      <w:r>
        <w:rPr>
          <w:color w:val="EDEDED"/>
          <w:sz w:val="30"/>
        </w:rPr>
        <w:t>i nasiedlenie tam</w:t>
      </w:r>
      <w:r>
        <w:rPr>
          <w:color w:val="EDEDED"/>
          <w:spacing w:val="-23"/>
          <w:sz w:val="30"/>
        </w:rPr>
        <w:t> </w:t>
      </w:r>
      <w:r>
        <w:rPr>
          <w:color w:val="EDEDED"/>
          <w:sz w:val="30"/>
        </w:rPr>
        <w:t>osadników</w:t>
      </w:r>
    </w:p>
    <w:p>
      <w:pPr>
        <w:spacing w:line="348" w:lineRule="exact" w:before="0"/>
        <w:ind w:left="0" w:right="488" w:firstLine="0"/>
        <w:jc w:val="right"/>
        <w:rPr>
          <w:sz w:val="30"/>
        </w:rPr>
      </w:pPr>
      <w:r>
        <w:rPr>
          <w:color w:val="EDEDED"/>
          <w:spacing w:val="-1"/>
          <w:sz w:val="30"/>
        </w:rPr>
        <w:t>niemieckich.</w:t>
      </w:r>
    </w:p>
    <w:p>
      <w:pPr>
        <w:spacing w:after="0" w:line="348" w:lineRule="exact"/>
        <w:jc w:val="right"/>
        <w:rPr>
          <w:sz w:val="30"/>
        </w:rPr>
        <w:sectPr>
          <w:pgSz w:w="14400" w:h="8100" w:orient="landscape"/>
          <w:pgMar w:top="720" w:bottom="280" w:left="100" w:right="20"/>
        </w:sectPr>
      </w:pPr>
    </w:p>
    <w:p>
      <w:pPr>
        <w:pStyle w:val="BodyText"/>
        <w:rPr>
          <w:i w:val="0"/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32576" filled="true" fillcolor="#21212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4491190</wp:posOffset>
            </wp:positionH>
            <wp:positionV relativeFrom="page">
              <wp:posOffset>149699</wp:posOffset>
            </wp:positionV>
            <wp:extent cx="4529715" cy="49061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715" cy="49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 w:val="0"/>
          <w:sz w:val="21"/>
        </w:rPr>
      </w:pPr>
    </w:p>
    <w:p>
      <w:pPr>
        <w:spacing w:line="288" w:lineRule="auto" w:before="89"/>
        <w:ind w:left="864" w:right="7673" w:hanging="229"/>
        <w:jc w:val="right"/>
        <w:rPr>
          <w:rFonts w:ascii="Arial" w:hAnsi="Arial"/>
          <w:sz w:val="34"/>
        </w:rPr>
      </w:pPr>
      <w:r>
        <w:rPr>
          <w:rFonts w:ascii="Arial" w:hAnsi="Arial"/>
          <w:color w:val="EDEDED"/>
          <w:sz w:val="34"/>
        </w:rPr>
        <w:t>W nocy z 27 na 28 listopada</w:t>
      </w:r>
      <w:r>
        <w:rPr>
          <w:rFonts w:ascii="Arial" w:hAnsi="Arial"/>
          <w:color w:val="EDEDED"/>
          <w:spacing w:val="-22"/>
          <w:sz w:val="34"/>
        </w:rPr>
        <w:t> </w:t>
      </w:r>
      <w:r>
        <w:rPr>
          <w:rFonts w:ascii="Arial" w:hAnsi="Arial"/>
          <w:color w:val="EDEDED"/>
          <w:sz w:val="34"/>
        </w:rPr>
        <w:t>1942</w:t>
      </w:r>
      <w:r>
        <w:rPr>
          <w:rFonts w:ascii="Arial" w:hAnsi="Arial"/>
          <w:color w:val="EDEDED"/>
          <w:spacing w:val="-3"/>
          <w:sz w:val="34"/>
        </w:rPr>
        <w:t> </w:t>
      </w:r>
      <w:r>
        <w:rPr>
          <w:rFonts w:ascii="Arial" w:hAnsi="Arial"/>
          <w:color w:val="EDEDED"/>
          <w:sz w:val="34"/>
        </w:rPr>
        <w:t>roku, Niemcy rozpoczęli</w:t>
      </w:r>
      <w:r>
        <w:rPr>
          <w:rFonts w:ascii="Arial" w:hAnsi="Arial"/>
          <w:color w:val="EDEDED"/>
          <w:spacing w:val="-16"/>
          <w:sz w:val="34"/>
        </w:rPr>
        <w:t> </w:t>
      </w:r>
      <w:r>
        <w:rPr>
          <w:rFonts w:ascii="Arial" w:hAnsi="Arial"/>
          <w:color w:val="EDEDED"/>
          <w:sz w:val="34"/>
        </w:rPr>
        <w:t>na</w:t>
      </w:r>
      <w:r>
        <w:rPr>
          <w:rFonts w:ascii="Arial" w:hAnsi="Arial"/>
          <w:color w:val="EDEDED"/>
          <w:spacing w:val="-7"/>
          <w:sz w:val="34"/>
        </w:rPr>
        <w:t> </w:t>
      </w:r>
      <w:r>
        <w:rPr>
          <w:rFonts w:ascii="Arial" w:hAnsi="Arial"/>
          <w:color w:val="EDEDED"/>
          <w:sz w:val="34"/>
        </w:rPr>
        <w:t>Zamojszczyźnie</w:t>
      </w:r>
      <w:r>
        <w:rPr>
          <w:rFonts w:ascii="Arial" w:hAnsi="Arial"/>
          <w:color w:val="EDEDED"/>
          <w:spacing w:val="-1"/>
          <w:sz w:val="34"/>
        </w:rPr>
        <w:t> </w:t>
      </w:r>
      <w:r>
        <w:rPr>
          <w:rFonts w:ascii="Arial" w:hAnsi="Arial"/>
          <w:color w:val="EDEDED"/>
          <w:sz w:val="34"/>
        </w:rPr>
        <w:t>akcję wysiedleńczą. Jej</w:t>
      </w:r>
      <w:r>
        <w:rPr>
          <w:rFonts w:ascii="Arial" w:hAnsi="Arial"/>
          <w:color w:val="EDEDED"/>
          <w:spacing w:val="-21"/>
          <w:sz w:val="34"/>
        </w:rPr>
        <w:t> </w:t>
      </w:r>
      <w:r>
        <w:rPr>
          <w:rFonts w:ascii="Arial" w:hAnsi="Arial"/>
          <w:color w:val="EDEDED"/>
          <w:sz w:val="34"/>
        </w:rPr>
        <w:t>bilans</w:t>
      </w:r>
      <w:r>
        <w:rPr>
          <w:rFonts w:ascii="Arial" w:hAnsi="Arial"/>
          <w:color w:val="EDEDED"/>
          <w:spacing w:val="-7"/>
          <w:sz w:val="34"/>
        </w:rPr>
        <w:t> </w:t>
      </w:r>
      <w:r>
        <w:rPr>
          <w:rFonts w:ascii="Arial" w:hAnsi="Arial"/>
          <w:color w:val="EDEDED"/>
          <w:sz w:val="34"/>
        </w:rPr>
        <w:t>był</w:t>
      </w:r>
      <w:r>
        <w:rPr>
          <w:rFonts w:ascii="Arial" w:hAnsi="Arial"/>
          <w:color w:val="EDEDED"/>
          <w:spacing w:val="-1"/>
          <w:sz w:val="34"/>
        </w:rPr>
        <w:t> </w:t>
      </w:r>
      <w:r>
        <w:rPr>
          <w:rFonts w:ascii="Arial" w:hAnsi="Arial"/>
          <w:color w:val="EDEDED"/>
          <w:sz w:val="34"/>
        </w:rPr>
        <w:t>tragiczny - do sierpnia</w:t>
      </w:r>
      <w:r>
        <w:rPr>
          <w:rFonts w:ascii="Arial" w:hAnsi="Arial"/>
          <w:color w:val="EDEDED"/>
          <w:spacing w:val="-14"/>
          <w:sz w:val="34"/>
        </w:rPr>
        <w:t> </w:t>
      </w:r>
      <w:r>
        <w:rPr>
          <w:rFonts w:ascii="Arial" w:hAnsi="Arial"/>
          <w:color w:val="EDEDED"/>
          <w:sz w:val="34"/>
        </w:rPr>
        <w:t>1943</w:t>
      </w:r>
      <w:r>
        <w:rPr>
          <w:rFonts w:ascii="Arial" w:hAnsi="Arial"/>
          <w:color w:val="EDEDED"/>
          <w:spacing w:val="-3"/>
          <w:sz w:val="34"/>
        </w:rPr>
        <w:t> </w:t>
      </w:r>
      <w:r>
        <w:rPr>
          <w:rFonts w:ascii="Arial" w:hAnsi="Arial"/>
          <w:color w:val="EDEDED"/>
          <w:sz w:val="34"/>
        </w:rPr>
        <w:t>roku, okupanci</w:t>
      </w:r>
      <w:r>
        <w:rPr>
          <w:rFonts w:ascii="Arial" w:hAnsi="Arial"/>
          <w:color w:val="EDEDED"/>
          <w:spacing w:val="-15"/>
          <w:sz w:val="34"/>
        </w:rPr>
        <w:t> </w:t>
      </w:r>
      <w:r>
        <w:rPr>
          <w:rFonts w:ascii="Arial" w:hAnsi="Arial"/>
          <w:color w:val="EDEDED"/>
          <w:sz w:val="34"/>
        </w:rPr>
        <w:t>przeprowadzili</w:t>
      </w:r>
      <w:r>
        <w:rPr>
          <w:rFonts w:ascii="Arial" w:hAnsi="Arial"/>
          <w:color w:val="EDEDED"/>
          <w:spacing w:val="-15"/>
          <w:sz w:val="34"/>
        </w:rPr>
        <w:t> </w:t>
      </w:r>
      <w:r>
        <w:rPr>
          <w:rFonts w:ascii="Arial" w:hAnsi="Arial"/>
          <w:color w:val="EDEDED"/>
          <w:sz w:val="34"/>
        </w:rPr>
        <w:t>brutalną</w:t>
      </w:r>
      <w:r>
        <w:rPr>
          <w:rFonts w:ascii="Arial" w:hAnsi="Arial"/>
          <w:color w:val="EDEDED"/>
          <w:spacing w:val="-1"/>
          <w:sz w:val="34"/>
        </w:rPr>
        <w:t> </w:t>
      </w:r>
      <w:r>
        <w:rPr>
          <w:rFonts w:ascii="Arial" w:hAnsi="Arial"/>
          <w:color w:val="EDEDED"/>
          <w:sz w:val="34"/>
        </w:rPr>
        <w:t>pacyfikację prawie 300 polskich</w:t>
      </w:r>
      <w:r>
        <w:rPr>
          <w:rFonts w:ascii="Arial" w:hAnsi="Arial"/>
          <w:color w:val="EDEDED"/>
          <w:spacing w:val="-32"/>
          <w:sz w:val="34"/>
        </w:rPr>
        <w:t> </w:t>
      </w:r>
      <w:r>
        <w:rPr>
          <w:rFonts w:ascii="Arial" w:hAnsi="Arial"/>
          <w:color w:val="EDEDED"/>
          <w:sz w:val="34"/>
        </w:rPr>
        <w:t>wsi.</w:t>
      </w:r>
    </w:p>
    <w:p>
      <w:pPr>
        <w:spacing w:line="280" w:lineRule="auto" w:before="0"/>
        <w:ind w:left="667" w:right="7676" w:firstLine="1008"/>
        <w:jc w:val="right"/>
        <w:rPr>
          <w:rFonts w:ascii="RobotoRegular" w:hAnsi="RobotoRegular"/>
          <w:sz w:val="33"/>
        </w:rPr>
      </w:pPr>
      <w:r>
        <w:rPr>
          <w:rFonts w:ascii="Arial" w:hAnsi="Arial"/>
          <w:color w:val="EDEDED"/>
          <w:sz w:val="34"/>
        </w:rPr>
        <w:t>Ponad 100 tys.</w:t>
      </w:r>
      <w:r>
        <w:rPr>
          <w:rFonts w:ascii="Arial" w:hAnsi="Arial"/>
          <w:color w:val="EDEDED"/>
          <w:spacing w:val="-12"/>
          <w:sz w:val="34"/>
        </w:rPr>
        <w:t> </w:t>
      </w:r>
      <w:r>
        <w:rPr>
          <w:rFonts w:ascii="Arial" w:hAnsi="Arial"/>
          <w:color w:val="EDEDED"/>
          <w:sz w:val="34"/>
        </w:rPr>
        <w:t>ich</w:t>
      </w:r>
      <w:r>
        <w:rPr>
          <w:rFonts w:ascii="Arial" w:hAnsi="Arial"/>
          <w:color w:val="EDEDED"/>
          <w:spacing w:val="-3"/>
          <w:sz w:val="34"/>
        </w:rPr>
        <w:t> </w:t>
      </w:r>
      <w:r>
        <w:rPr>
          <w:rFonts w:ascii="Arial" w:hAnsi="Arial"/>
          <w:color w:val="EDEDED"/>
          <w:sz w:val="34"/>
        </w:rPr>
        <w:t>mieszkańców wywieziono z</w:t>
      </w:r>
      <w:r>
        <w:rPr>
          <w:rFonts w:ascii="Arial" w:hAnsi="Arial"/>
          <w:color w:val="EDEDED"/>
          <w:spacing w:val="-11"/>
          <w:sz w:val="34"/>
        </w:rPr>
        <w:t> </w:t>
      </w:r>
      <w:r>
        <w:rPr>
          <w:rFonts w:ascii="Arial" w:hAnsi="Arial"/>
          <w:color w:val="EDEDED"/>
          <w:spacing w:val="-4"/>
          <w:sz w:val="34"/>
        </w:rPr>
        <w:t>domów.</w:t>
      </w:r>
      <w:r>
        <w:rPr>
          <w:rFonts w:ascii="Arial" w:hAnsi="Arial"/>
          <w:color w:val="EDEDED"/>
          <w:spacing w:val="-5"/>
          <w:sz w:val="34"/>
        </w:rPr>
        <w:t> </w:t>
      </w:r>
      <w:r>
        <w:rPr>
          <w:rFonts w:ascii="Arial" w:hAnsi="Arial"/>
          <w:color w:val="EDEDED"/>
          <w:sz w:val="34"/>
        </w:rPr>
        <w:t>Wśród</w:t>
      </w:r>
      <w:r>
        <w:rPr>
          <w:rFonts w:ascii="Arial" w:hAnsi="Arial"/>
          <w:color w:val="EDEDED"/>
          <w:spacing w:val="-1"/>
          <w:sz w:val="34"/>
        </w:rPr>
        <w:t> </w:t>
      </w:r>
      <w:r>
        <w:rPr>
          <w:rFonts w:ascii="Arial" w:hAnsi="Arial"/>
          <w:color w:val="EDEDED"/>
          <w:sz w:val="34"/>
        </w:rPr>
        <w:t>wypędzonych było przeszło</w:t>
      </w:r>
      <w:r>
        <w:rPr>
          <w:rFonts w:ascii="Arial" w:hAnsi="Arial"/>
          <w:color w:val="EDEDED"/>
          <w:spacing w:val="-22"/>
          <w:sz w:val="34"/>
        </w:rPr>
        <w:t> </w:t>
      </w:r>
      <w:r>
        <w:rPr>
          <w:rFonts w:ascii="Arial" w:hAnsi="Arial"/>
          <w:color w:val="EDEDED"/>
          <w:sz w:val="34"/>
        </w:rPr>
        <w:t>30</w:t>
      </w:r>
      <w:r>
        <w:rPr>
          <w:rFonts w:ascii="Arial" w:hAnsi="Arial"/>
          <w:color w:val="EDEDED"/>
          <w:spacing w:val="-7"/>
          <w:sz w:val="34"/>
        </w:rPr>
        <w:t> </w:t>
      </w:r>
      <w:r>
        <w:rPr>
          <w:rFonts w:ascii="Arial" w:hAnsi="Arial"/>
          <w:color w:val="EDEDED"/>
          <w:sz w:val="34"/>
        </w:rPr>
        <w:t>tys.</w:t>
      </w:r>
      <w:r>
        <w:rPr>
          <w:rFonts w:ascii="Arial" w:hAnsi="Arial"/>
          <w:color w:val="EDEDED"/>
          <w:spacing w:val="-1"/>
          <w:sz w:val="34"/>
        </w:rPr>
        <w:t> </w:t>
      </w:r>
      <w:r>
        <w:rPr>
          <w:rFonts w:ascii="Arial" w:hAnsi="Arial"/>
          <w:color w:val="EDEDED"/>
          <w:sz w:val="34"/>
        </w:rPr>
        <w:t>dzieci. </w:t>
      </w:r>
      <w:r>
        <w:rPr>
          <w:rFonts w:ascii="RobotoRegular" w:hAnsi="RobotoRegular"/>
          <w:color w:val="EDEDED"/>
          <w:sz w:val="33"/>
        </w:rPr>
        <w:t>Kilkadziesiąt tysięcy</w:t>
      </w:r>
      <w:r>
        <w:rPr>
          <w:rFonts w:ascii="RobotoRegular" w:hAnsi="RobotoRegular"/>
          <w:color w:val="EDEDED"/>
          <w:spacing w:val="-47"/>
          <w:sz w:val="33"/>
        </w:rPr>
        <w:t> </w:t>
      </w:r>
      <w:r>
        <w:rPr>
          <w:rFonts w:ascii="RobotoRegular" w:hAnsi="RobotoRegular"/>
          <w:color w:val="EDEDED"/>
          <w:sz w:val="33"/>
        </w:rPr>
        <w:t>osób</w:t>
      </w:r>
      <w:r>
        <w:rPr>
          <w:rFonts w:ascii="RobotoRegular" w:hAnsi="RobotoRegular"/>
          <w:color w:val="EDEDED"/>
          <w:spacing w:val="-8"/>
          <w:sz w:val="33"/>
        </w:rPr>
        <w:t> </w:t>
      </w:r>
      <w:r>
        <w:rPr>
          <w:rFonts w:ascii="RobotoRegular" w:hAnsi="RobotoRegular"/>
          <w:color w:val="EDEDED"/>
          <w:sz w:val="33"/>
        </w:rPr>
        <w:t>traﬁło</w:t>
      </w:r>
      <w:r>
        <w:rPr>
          <w:rFonts w:ascii="RobotoRegular" w:hAnsi="RobotoRegular"/>
          <w:color w:val="EDEDED"/>
          <w:spacing w:val="-1"/>
          <w:sz w:val="33"/>
        </w:rPr>
        <w:t> </w:t>
      </w:r>
      <w:r>
        <w:rPr>
          <w:rFonts w:ascii="RobotoRegular" w:hAnsi="RobotoRegular"/>
          <w:color w:val="EDEDED"/>
          <w:sz w:val="33"/>
        </w:rPr>
        <w:t>do obozów koncentracyjnych</w:t>
      </w:r>
      <w:r>
        <w:rPr>
          <w:rFonts w:ascii="RobotoRegular" w:hAnsi="RobotoRegular"/>
          <w:color w:val="EDEDED"/>
          <w:spacing w:val="-33"/>
          <w:sz w:val="33"/>
        </w:rPr>
        <w:t> </w:t>
      </w:r>
      <w:r>
        <w:rPr>
          <w:rFonts w:ascii="RobotoRegular" w:hAnsi="RobotoRegular"/>
          <w:color w:val="EDEDED"/>
          <w:sz w:val="33"/>
        </w:rPr>
        <w:t>m.in.</w:t>
      </w:r>
      <w:r>
        <w:rPr>
          <w:rFonts w:ascii="RobotoRegular" w:hAnsi="RobotoRegular"/>
          <w:color w:val="EDEDED"/>
          <w:spacing w:val="-10"/>
          <w:sz w:val="33"/>
        </w:rPr>
        <w:t> </w:t>
      </w:r>
      <w:r>
        <w:rPr>
          <w:rFonts w:ascii="RobotoRegular" w:hAnsi="RobotoRegular"/>
          <w:color w:val="EDEDED"/>
          <w:sz w:val="33"/>
        </w:rPr>
        <w:t>do</w:t>
      </w:r>
      <w:r>
        <w:rPr>
          <w:rFonts w:ascii="RobotoRegular" w:hAnsi="RobotoRegular"/>
          <w:color w:val="EDEDED"/>
          <w:spacing w:val="-1"/>
          <w:sz w:val="33"/>
        </w:rPr>
        <w:t> </w:t>
      </w:r>
      <w:r>
        <w:rPr>
          <w:rFonts w:ascii="RobotoRegular" w:hAnsi="RobotoRegular"/>
          <w:color w:val="EDEDED"/>
          <w:sz w:val="33"/>
        </w:rPr>
        <w:t>Oświęcimia i Majdanka.</w:t>
      </w:r>
      <w:r>
        <w:rPr>
          <w:rFonts w:ascii="RobotoRegular" w:hAnsi="RobotoRegular"/>
          <w:color w:val="EDEDED"/>
          <w:spacing w:val="-26"/>
          <w:sz w:val="33"/>
        </w:rPr>
        <w:t> </w:t>
      </w:r>
      <w:r>
        <w:rPr>
          <w:rFonts w:ascii="RobotoRegular" w:hAnsi="RobotoRegular"/>
          <w:color w:val="EDEDED"/>
          <w:sz w:val="33"/>
        </w:rPr>
        <w:t>Znaczną</w:t>
      </w:r>
      <w:r>
        <w:rPr>
          <w:rFonts w:ascii="RobotoRegular" w:hAnsi="RobotoRegular"/>
          <w:color w:val="EDEDED"/>
          <w:spacing w:val="-8"/>
          <w:sz w:val="33"/>
        </w:rPr>
        <w:t> </w:t>
      </w:r>
      <w:r>
        <w:rPr>
          <w:rFonts w:ascii="RobotoRegular" w:hAnsi="RobotoRegular"/>
          <w:color w:val="EDEDED"/>
          <w:sz w:val="33"/>
        </w:rPr>
        <w:t>część</w:t>
      </w:r>
      <w:r>
        <w:rPr>
          <w:rFonts w:ascii="RobotoRegular" w:hAnsi="RobotoRegular"/>
          <w:color w:val="EDEDED"/>
          <w:spacing w:val="-1"/>
          <w:sz w:val="33"/>
        </w:rPr>
        <w:t> </w:t>
      </w:r>
      <w:r>
        <w:rPr>
          <w:rFonts w:ascii="RobotoRegular" w:hAnsi="RobotoRegular"/>
          <w:color w:val="EDEDED"/>
          <w:sz w:val="33"/>
        </w:rPr>
        <w:t>społeczeństwa polskiego</w:t>
      </w:r>
      <w:r>
        <w:rPr>
          <w:rFonts w:ascii="RobotoRegular" w:hAnsi="RobotoRegular"/>
          <w:color w:val="EDEDED"/>
          <w:spacing w:val="-24"/>
          <w:sz w:val="33"/>
        </w:rPr>
        <w:t> </w:t>
      </w:r>
      <w:r>
        <w:rPr>
          <w:rFonts w:ascii="RobotoRegular" w:hAnsi="RobotoRegular"/>
          <w:color w:val="EDEDED"/>
          <w:sz w:val="33"/>
        </w:rPr>
        <w:t>wywieziono</w:t>
      </w:r>
      <w:r>
        <w:rPr>
          <w:rFonts w:ascii="RobotoRegular" w:hAnsi="RobotoRegular"/>
          <w:color w:val="EDEDED"/>
          <w:spacing w:val="-12"/>
          <w:sz w:val="33"/>
        </w:rPr>
        <w:t> </w:t>
      </w:r>
      <w:r>
        <w:rPr>
          <w:rFonts w:ascii="RobotoRegular" w:hAnsi="RobotoRegular"/>
          <w:color w:val="EDEDED"/>
          <w:sz w:val="33"/>
        </w:rPr>
        <w:t>na</w:t>
      </w:r>
      <w:r>
        <w:rPr>
          <w:rFonts w:ascii="RobotoRegular" w:hAnsi="RobotoRegular"/>
          <w:color w:val="EDEDED"/>
          <w:spacing w:val="-1"/>
          <w:sz w:val="33"/>
        </w:rPr>
        <w:t> </w:t>
      </w:r>
      <w:r>
        <w:rPr>
          <w:rFonts w:ascii="RobotoRegular" w:hAnsi="RobotoRegular"/>
          <w:color w:val="EDEDED"/>
          <w:sz w:val="33"/>
        </w:rPr>
        <w:t>roboty przymusowe do III</w:t>
      </w:r>
      <w:r>
        <w:rPr>
          <w:rFonts w:ascii="RobotoRegular" w:hAnsi="RobotoRegular"/>
          <w:color w:val="EDEDED"/>
          <w:spacing w:val="-21"/>
          <w:sz w:val="33"/>
        </w:rPr>
        <w:t> </w:t>
      </w:r>
      <w:r>
        <w:rPr>
          <w:rFonts w:ascii="RobotoRegular" w:hAnsi="RobotoRegular"/>
          <w:color w:val="EDEDED"/>
          <w:spacing w:val="-4"/>
          <w:sz w:val="33"/>
        </w:rPr>
        <w:t>Rzeszy.</w:t>
      </w:r>
    </w:p>
    <w:p>
      <w:pPr>
        <w:spacing w:after="0" w:line="280" w:lineRule="auto"/>
        <w:jc w:val="right"/>
        <w:rPr>
          <w:rFonts w:ascii="RobotoRegular" w:hAnsi="RobotoRegular"/>
          <w:sz w:val="33"/>
        </w:rPr>
        <w:sectPr>
          <w:pgSz w:w="14400" w:h="8100" w:orient="landscape"/>
          <w:pgMar w:top="240" w:bottom="0" w:left="100" w:right="20"/>
        </w:sectPr>
      </w:pPr>
    </w:p>
    <w:p>
      <w:pPr>
        <w:spacing w:before="76"/>
        <w:ind w:left="391" w:right="0" w:firstLine="0"/>
        <w:jc w:val="left"/>
        <w:rPr>
          <w:rFonts w:ascii="Arial"/>
          <w:b/>
          <w:sz w:val="5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30016" filled="true" fillcolor="#212121" stroked="false">
            <v:fill type="solid"/>
            <w10:wrap type="none"/>
          </v:rect>
        </w:pict>
      </w:r>
      <w:r>
        <w:rPr>
          <w:rFonts w:ascii="Arial"/>
          <w:b/>
          <w:color w:val="FFFFFF"/>
          <w:sz w:val="50"/>
        </w:rPr>
        <w:t>Dzieci Zamojszczyzny</w:t>
      </w:r>
    </w:p>
    <w:p>
      <w:pPr>
        <w:pStyle w:val="Heading2"/>
        <w:spacing w:line="288" w:lineRule="auto" w:before="250"/>
      </w:pPr>
      <w:r>
        <w:rPr>
          <w:color w:val="EDEDED"/>
        </w:rPr>
        <w:t>Szczególnie okrutny los spotkał dzieci, określane dziś mianem „Dzieci Zamojszczyzny”. Poddawano segregacji rasowej i wywożono w celu germanizacji lub też do specjalnych obozów.Część dzieci ginęła po drodze, gdyż transportowano je w nieludzkich warunkach – oddzielone od matek, w bydlęcych wagonach, podczas ogromnych mrozów, bez jedzenia i picia… Wiele dzieci nigdy nie wróciło do swoich bliskich.</w:t>
      </w:r>
    </w:p>
    <w:p>
      <w:pPr>
        <w:pStyle w:val="BodyText"/>
        <w:spacing w:before="9"/>
        <w:rPr>
          <w:rFonts w:ascii="Arial"/>
          <w:i w:val="0"/>
          <w:sz w:val="28"/>
        </w:rPr>
      </w:pPr>
    </w:p>
    <w:p>
      <w:pPr>
        <w:spacing w:line="288" w:lineRule="auto" w:before="0"/>
        <w:ind w:left="414" w:right="479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DEDED"/>
          <w:sz w:val="24"/>
        </w:rPr>
        <w:t>Przyjmuje się, że z 30 tys. dzieci objętych akcją wysiedleńczą ok. 10 tys. straciło życie bądź zaginęło, a ok. 4,5 tys. przeznaczono do germanizacji. Transporty wycieńczonych i głodnych najmłodszych Zamojszczan skierowano m.in. do Siedlec, gdzie 3 lutego 1943 r. mieszkańcy miasta, na znak protestu wobec bestialstwa Niemców, zorganizowali demonstracyjny pogrzeb dzieciom zmarłym podczas podróży.</w:t>
      </w:r>
    </w:p>
    <w:p>
      <w:pPr>
        <w:pStyle w:val="BodyText"/>
        <w:rPr>
          <w:rFonts w:ascii="Arial"/>
          <w:i w:val="0"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226149</wp:posOffset>
            </wp:positionH>
            <wp:positionV relativeFrom="paragraph">
              <wp:posOffset>91044</wp:posOffset>
            </wp:positionV>
            <wp:extent cx="3019287" cy="216027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87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3499767</wp:posOffset>
            </wp:positionH>
            <wp:positionV relativeFrom="paragraph">
              <wp:posOffset>91044</wp:posOffset>
            </wp:positionV>
            <wp:extent cx="3592561" cy="21488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61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7368635</wp:posOffset>
            </wp:positionH>
            <wp:positionV relativeFrom="paragraph">
              <wp:posOffset>91044</wp:posOffset>
            </wp:positionV>
            <wp:extent cx="1479992" cy="211474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92" cy="211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9"/>
        </w:rPr>
        <w:sectPr>
          <w:pgSz w:w="14400" w:h="8100" w:orient="landscape"/>
          <w:pgMar w:top="320" w:bottom="0" w:left="100" w:right="20"/>
        </w:sectPr>
      </w:pPr>
    </w:p>
    <w:p>
      <w:pPr>
        <w:spacing w:line="249" w:lineRule="auto" w:before="74"/>
        <w:ind w:left="3099" w:right="1125" w:hanging="2008"/>
        <w:jc w:val="left"/>
        <w:rPr>
          <w:rFonts w:ascii="Arial" w:hAnsi="Arial"/>
          <w:b/>
          <w:sz w:val="36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8480" filled="true" fillcolor="#212121" stroked="false">
            <v:fill type="solid"/>
            <w10:wrap type="none"/>
          </v:rect>
        </w:pict>
      </w:r>
      <w:r>
        <w:rPr>
          <w:rFonts w:ascii="Arial" w:hAnsi="Arial"/>
          <w:b/>
          <w:color w:val="EDEDED"/>
          <w:sz w:val="36"/>
        </w:rPr>
        <w:t>Pomnik Dzieci Zamojszczyzny, ofiar okupacji niemieckiej i małoletnich więźniów obozu przesiedleńczego w Zamościu</w: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166324</wp:posOffset>
            </wp:positionH>
            <wp:positionV relativeFrom="paragraph">
              <wp:posOffset>215217</wp:posOffset>
            </wp:positionV>
            <wp:extent cx="4343424" cy="325755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2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4653440</wp:posOffset>
            </wp:positionH>
            <wp:positionV relativeFrom="paragraph">
              <wp:posOffset>215230</wp:posOffset>
            </wp:positionV>
            <wp:extent cx="4381541" cy="328612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4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4400" w:h="8100" w:orient="landscape"/>
          <w:pgMar w:top="500" w:bottom="280" w:left="100" w:right="20"/>
        </w:sectPr>
      </w:pPr>
    </w:p>
    <w:p>
      <w:pPr>
        <w:pStyle w:val="BodyText"/>
        <w:rPr>
          <w:rFonts w:ascii="Arial"/>
          <w:b/>
          <w:i w:val="0"/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7968" filled="true" fillcolor="#212121" stroked="false">
            <v:fill type="solid"/>
            <w10:wrap type="none"/>
          </v:rect>
        </w:pict>
      </w:r>
    </w:p>
    <w:p>
      <w:pPr>
        <w:spacing w:line="290" w:lineRule="auto" w:before="243"/>
        <w:ind w:left="119" w:right="6232" w:firstLine="0"/>
        <w:jc w:val="left"/>
        <w:rPr>
          <w:rFonts w:ascii="Georgia" w:hAnsi="Georgi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5282489</wp:posOffset>
            </wp:positionH>
            <wp:positionV relativeFrom="paragraph">
              <wp:posOffset>-148567</wp:posOffset>
            </wp:positionV>
            <wp:extent cx="3620842" cy="258656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842" cy="258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EDEDED"/>
          <w:sz w:val="29"/>
        </w:rPr>
        <w:t>Jak wspomina żyjący świadek tamtych wydarzeń- mieszkanka Płoskiego pani Krystyna Kasprzyk:</w:t>
      </w:r>
    </w:p>
    <w:p>
      <w:pPr>
        <w:pStyle w:val="BodyText"/>
        <w:rPr>
          <w:rFonts w:ascii="Georgia"/>
          <w:b/>
          <w:i w:val="0"/>
          <w:sz w:val="32"/>
        </w:rPr>
      </w:pPr>
    </w:p>
    <w:p>
      <w:pPr>
        <w:pStyle w:val="BodyText"/>
        <w:spacing w:before="6"/>
        <w:rPr>
          <w:rFonts w:ascii="Georgia"/>
          <w:b/>
          <w:i w:val="0"/>
          <w:sz w:val="32"/>
        </w:rPr>
      </w:pPr>
    </w:p>
    <w:p>
      <w:pPr>
        <w:spacing w:line="237" w:lineRule="auto" w:before="0"/>
        <w:ind w:left="119" w:right="6232" w:firstLine="0"/>
        <w:jc w:val="left"/>
        <w:rPr>
          <w:sz w:val="26"/>
        </w:rPr>
      </w:pPr>
      <w:r>
        <w:rPr>
          <w:i/>
          <w:color w:val="EDEDED"/>
          <w:sz w:val="26"/>
        </w:rPr>
        <w:t>“12 grudzień, niedziela, godzina 4:00 rano, była jeszcze </w:t>
      </w:r>
      <w:r>
        <w:rPr>
          <w:i/>
          <w:color w:val="EDEDED"/>
          <w:sz w:val="26"/>
        </w:rPr>
        <w:t>ciemna noc. Niemcy okrążyli wioskę. </w:t>
      </w:r>
      <w:r>
        <w:rPr>
          <w:color w:val="EDEDED"/>
          <w:sz w:val="26"/>
        </w:rPr>
        <w:t>Szwaby uzbrojeni wpadli do domów i ściągali z łóżek nie pozwalając niczego zabierać.</w:t>
      </w:r>
    </w:p>
    <w:p>
      <w:pPr>
        <w:pStyle w:val="BodyText"/>
        <w:spacing w:before="5"/>
        <w:rPr>
          <w:i w:val="0"/>
          <w:sz w:val="25"/>
        </w:rPr>
      </w:pPr>
    </w:p>
    <w:p>
      <w:pPr>
        <w:spacing w:line="237" w:lineRule="auto" w:before="0"/>
        <w:ind w:left="119" w:right="6232" w:firstLine="0"/>
        <w:jc w:val="left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5253664</wp:posOffset>
            </wp:positionH>
            <wp:positionV relativeFrom="paragraph">
              <wp:posOffset>406607</wp:posOffset>
            </wp:positionV>
            <wp:extent cx="3678492" cy="233142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492" cy="233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  <w:sz w:val="26"/>
        </w:rPr>
        <w:t>Na dworze stały już wozy, a na nich kilka rodzin, a </w:t>
      </w:r>
      <w:r>
        <w:rPr>
          <w:i/>
          <w:color w:val="EDEDED"/>
          <w:sz w:val="26"/>
        </w:rPr>
        <w:t>przeważnie matek z dziećmi. Zanim rozwidniło się dobrze, byliśmy już wszyscy na drodze. Matki z dziećmi i starcy siedzieli na wozach pilnowani przez szwabów. Mężczyźni powiązani za ręce szli obok wozów. Nie było szans ucieczki.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37" w:lineRule="auto" w:before="0"/>
        <w:ind w:left="119" w:right="6232" w:firstLine="0"/>
        <w:jc w:val="left"/>
        <w:rPr>
          <w:i/>
          <w:sz w:val="26"/>
        </w:rPr>
      </w:pPr>
      <w:r>
        <w:rPr>
          <w:i/>
          <w:color w:val="EDEDED"/>
          <w:sz w:val="26"/>
        </w:rPr>
        <w:t>Kiedy zabrali już kogo zastali, rozwścieczeni, że niektóre </w:t>
      </w:r>
      <w:r>
        <w:rPr>
          <w:i/>
          <w:color w:val="EDEDED"/>
          <w:sz w:val="26"/>
        </w:rPr>
        <w:t>domy były puste, pędzili nas do szkoły w Płoskiem.</w:t>
      </w:r>
    </w:p>
    <w:p>
      <w:pPr>
        <w:spacing w:line="237" w:lineRule="auto" w:before="0"/>
        <w:ind w:left="119" w:right="6418" w:firstLine="0"/>
        <w:jc w:val="left"/>
        <w:rPr>
          <w:i/>
          <w:sz w:val="26"/>
        </w:rPr>
      </w:pPr>
      <w:r>
        <w:rPr>
          <w:i/>
          <w:color w:val="EDEDED"/>
          <w:sz w:val="26"/>
        </w:rPr>
        <w:t>Trzymali nas do wieczora na mrozie, o głodzie. Ściemniało </w:t>
      </w:r>
      <w:r>
        <w:rPr>
          <w:i/>
          <w:color w:val="EDEDED"/>
          <w:sz w:val="26"/>
        </w:rPr>
        <w:t>się jak podjechały wozy i zabrały matki z malutkimi dziećmi, pozostali szli piechotą do Zamościa.</w:t>
      </w:r>
    </w:p>
    <w:p>
      <w:pPr>
        <w:spacing w:after="0" w:line="237" w:lineRule="auto"/>
        <w:jc w:val="left"/>
        <w:rPr>
          <w:sz w:val="26"/>
        </w:rPr>
        <w:sectPr>
          <w:pgSz w:w="14400" w:h="8100" w:orient="landscape"/>
          <w:pgMar w:top="140" w:bottom="0" w:left="100" w:right="20"/>
        </w:sectPr>
      </w:pPr>
    </w:p>
    <w:p>
      <w:pPr>
        <w:spacing w:line="237" w:lineRule="auto" w:before="164"/>
        <w:ind w:left="304" w:right="6232" w:firstLine="0"/>
        <w:jc w:val="left"/>
        <w:rPr>
          <w:i/>
          <w:sz w:val="26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6432" filled="true" fillcolor="#21212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5280739</wp:posOffset>
            </wp:positionH>
            <wp:positionV relativeFrom="paragraph">
              <wp:posOffset>-653</wp:posOffset>
            </wp:positionV>
            <wp:extent cx="3461642" cy="225277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42" cy="22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5280739</wp:posOffset>
            </wp:positionH>
            <wp:positionV relativeFrom="paragraph">
              <wp:posOffset>2321891</wp:posOffset>
            </wp:positionV>
            <wp:extent cx="3461642" cy="2517819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42" cy="251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  <w:sz w:val="26"/>
        </w:rPr>
        <w:t>Wpędzili nas na taką salę – dziś wiem, że było to w </w:t>
      </w:r>
      <w:r>
        <w:rPr>
          <w:i/>
          <w:color w:val="EDEDED"/>
          <w:sz w:val="26"/>
        </w:rPr>
        <w:t>budynku sądu. Tam zaczęła się segregacja. Mężczyzn, młodzież i część kobiet zabrano do osobnego pomieszczenia. Osoby słabe do osobnego. Matki z dziećmi zostały na jednej sali. Nastąpił wielki pisk i płacz,</w:t>
      </w:r>
      <w:r>
        <w:rPr>
          <w:i/>
          <w:color w:val="EDEDED"/>
          <w:spacing w:val="-51"/>
          <w:sz w:val="26"/>
        </w:rPr>
        <w:t> </w:t>
      </w:r>
      <w:r>
        <w:rPr>
          <w:i/>
          <w:color w:val="EDEDED"/>
          <w:sz w:val="26"/>
        </w:rPr>
        <w:t>ponieważ zaczęto wyrywać dzieci matkom. Niemcy w rękawicach bili matki po twarzy i zakrwawione ciągnęli za włosy do drugiego pomieszczenia. Matkom wielodzietnym, karmiącym, przydzielano dzieci odebrane innym matkom, grożąc, że jeżeli nie upilnują przed ucieczką to „kula w łeb”.</w:t>
      </w:r>
    </w:p>
    <w:p>
      <w:pPr>
        <w:pStyle w:val="BodyText"/>
        <w:spacing w:before="11"/>
        <w:rPr>
          <w:i/>
        </w:rPr>
      </w:pPr>
    </w:p>
    <w:p>
      <w:pPr>
        <w:spacing w:line="237" w:lineRule="auto" w:before="0"/>
        <w:ind w:left="304" w:right="6218" w:firstLine="0"/>
        <w:jc w:val="left"/>
        <w:rPr>
          <w:i/>
          <w:sz w:val="26"/>
        </w:rPr>
      </w:pPr>
      <w:r>
        <w:rPr>
          <w:i/>
          <w:color w:val="EDEDED"/>
          <w:sz w:val="26"/>
        </w:rPr>
        <w:t>Kiedy zakończył się już ten koszmar rozdziałów, wygnali </w:t>
      </w:r>
      <w:r>
        <w:rPr>
          <w:i/>
          <w:color w:val="EDEDED"/>
          <w:sz w:val="26"/>
        </w:rPr>
        <w:t>nas na zewnątrz upychając do dużych samochodów pokrytych plandekami i zawieźli nas do baraków ogrodzonych kolczastym drutem, które znajdowały się</w:t>
      </w:r>
      <w:r>
        <w:rPr>
          <w:i/>
          <w:color w:val="EDEDED"/>
          <w:spacing w:val="-48"/>
          <w:sz w:val="26"/>
        </w:rPr>
        <w:t> </w:t>
      </w:r>
      <w:r>
        <w:rPr>
          <w:i/>
          <w:color w:val="EDEDED"/>
          <w:sz w:val="26"/>
        </w:rPr>
        <w:t>przy ul. Okrzei. Były to baraki z desek, w których wcześniej stały konie. Przynieśli nam w kotle jakąś niby kawę i kto był silniejszy i miał czym nabrać zdążył coś</w:t>
      </w:r>
      <w:r>
        <w:rPr>
          <w:i/>
          <w:color w:val="EDEDED"/>
          <w:spacing w:val="-21"/>
          <w:sz w:val="26"/>
        </w:rPr>
        <w:t> </w:t>
      </w:r>
      <w:r>
        <w:rPr>
          <w:i/>
          <w:color w:val="EDEDED"/>
          <w:sz w:val="26"/>
        </w:rPr>
        <w:t>wypić.</w:t>
      </w:r>
    </w:p>
    <w:p>
      <w:pPr>
        <w:spacing w:after="0" w:line="237" w:lineRule="auto"/>
        <w:jc w:val="left"/>
        <w:rPr>
          <w:sz w:val="26"/>
        </w:rPr>
        <w:sectPr>
          <w:pgSz w:w="14400" w:h="8100" w:orient="landscape"/>
          <w:pgMar w:top="220" w:bottom="0" w:left="100" w:right="20"/>
        </w:sectPr>
      </w:pPr>
    </w:p>
    <w:p>
      <w:pPr>
        <w:pStyle w:val="BodyText"/>
        <w:spacing w:line="273" w:lineRule="auto" w:before="98"/>
        <w:ind w:left="355" w:right="6418"/>
      </w:pPr>
      <w:r>
        <w:rPr/>
        <w:pict>
          <v:rect style="position:absolute;margin-left:0pt;margin-top:0pt;width:719.99855pt;height:404.999184pt;mso-position-horizontal-relative:page;mso-position-vertical-relative:page;z-index:-15824896" filled="true" fillcolor="#21212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4984915</wp:posOffset>
            </wp:positionH>
            <wp:positionV relativeFrom="paragraph">
              <wp:posOffset>4204</wp:posOffset>
            </wp:positionV>
            <wp:extent cx="3854267" cy="216802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67" cy="2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</w:rPr>
        <w:t>Na własne oczy widzieliśmy jak Niemiec wydarł matce od </w:t>
      </w:r>
      <w:r>
        <w:rPr>
          <w:color w:val="EDEDED"/>
        </w:rPr>
        <w:t>piersi dziecko, które płakało bo nie miała pokarmu. Złapał maleństwo za nóżkę i rzucił psu, z którym przyszedł do baraku. Pies szybko rozprawił się z maleństwem. Matka upadła nieprzytomna. Wyciągnęli kobietę na zewnątrz, usłyszeliśmy strzały i już z powrotem nie wróciła.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273" w:lineRule="auto"/>
        <w:ind w:left="355" w:right="669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4984915</wp:posOffset>
            </wp:positionH>
            <wp:positionV relativeFrom="paragraph">
              <wp:posOffset>754413</wp:posOffset>
            </wp:positionV>
            <wp:extent cx="3881917" cy="2488419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917" cy="248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</w:rPr>
        <w:t>Zawieźli nas do pociągów stojących na torach przy </w:t>
      </w:r>
      <w:r>
        <w:rPr>
          <w:color w:val="EDEDED"/>
        </w:rPr>
        <w:t>dzisiejszej ulicy Peowiaków. Tam dostaliśmy na pięć osób po jednym bochenku chleba na drogą i wpychali nas do wagonów bydlęcych. Staliśmy jeden przy drugim,</w:t>
      </w:r>
      <w:r>
        <w:rPr>
          <w:color w:val="EDEDED"/>
          <w:spacing w:val="-47"/>
        </w:rPr>
        <w:t> </w:t>
      </w:r>
      <w:r>
        <w:rPr>
          <w:color w:val="EDEDED"/>
        </w:rPr>
        <w:t>wszystkie potrzeby fizjologiczne załatwialiśmy na miejscu. Często buty były pełne. Co jakiś czas przychodziła straż i silniejsi musieli wyrzucić trupy, przeważnie dzieci i osób starszych na</w:t>
      </w:r>
      <w:r>
        <w:rPr>
          <w:color w:val="EDEDED"/>
          <w:spacing w:val="-2"/>
        </w:rPr>
        <w:t> </w:t>
      </w:r>
      <w:r>
        <w:rPr>
          <w:color w:val="EDEDED"/>
        </w:rPr>
        <w:t>zewnątrz.</w:t>
      </w:r>
    </w:p>
    <w:p>
      <w:pPr>
        <w:pStyle w:val="BodyText"/>
        <w:rPr>
          <w:i/>
          <w:sz w:val="32"/>
        </w:rPr>
      </w:pPr>
    </w:p>
    <w:p>
      <w:pPr>
        <w:pStyle w:val="BodyText"/>
        <w:spacing w:line="273" w:lineRule="auto"/>
        <w:ind w:left="355" w:right="6714"/>
      </w:pPr>
      <w:r>
        <w:rPr>
          <w:i/>
          <w:color w:val="EDEDED"/>
        </w:rPr>
        <w:t>Którejś nocy pociąg zatrzymał się w środku pola, było </w:t>
      </w:r>
      <w:r>
        <w:rPr>
          <w:color w:val="EDEDED"/>
        </w:rPr>
        <w:t>blisko lasu. Wypędzili nas na zewnątrz. Wtedy</w:t>
      </w:r>
      <w:r>
        <w:rPr>
          <w:color w:val="EDEDED"/>
          <w:spacing w:val="-48"/>
        </w:rPr>
        <w:t> </w:t>
      </w:r>
      <w:r>
        <w:rPr>
          <w:color w:val="EDEDED"/>
        </w:rPr>
        <w:t>poklękaliśmy na śniegu i zaczęliśmy śpiewać na cały głos „Kto się w opiekę odda Panu</w:t>
      </w:r>
      <w:r>
        <w:rPr>
          <w:color w:val="EDEDED"/>
          <w:spacing w:val="-5"/>
        </w:rPr>
        <w:t> </w:t>
      </w:r>
      <w:r>
        <w:rPr>
          <w:color w:val="EDEDED"/>
        </w:rPr>
        <w:t>swemu”.</w:t>
      </w:r>
    </w:p>
    <w:p>
      <w:pPr>
        <w:spacing w:after="0" w:line="273" w:lineRule="auto"/>
        <w:sectPr>
          <w:pgSz w:w="14400" w:h="8100" w:orient="landscape"/>
          <w:pgMar w:top="300" w:bottom="0" w:left="100" w:right="20"/>
        </w:sectPr>
      </w:pPr>
    </w:p>
    <w:p>
      <w:pPr>
        <w:pStyle w:val="BodyText"/>
        <w:spacing w:before="9"/>
        <w:rPr>
          <w:i/>
          <w:sz w:val="1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3360" filled="true" fillcolor="#212121" stroked="false">
            <v:fill type="solid"/>
            <w10:wrap type="none"/>
          </v:rect>
        </w:pict>
      </w:r>
    </w:p>
    <w:p>
      <w:pPr>
        <w:pStyle w:val="BodyText"/>
        <w:spacing w:line="237" w:lineRule="auto" w:before="102"/>
        <w:ind w:left="388" w:right="713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4940189</wp:posOffset>
            </wp:positionH>
            <wp:positionV relativeFrom="paragraph">
              <wp:posOffset>-81914</wp:posOffset>
            </wp:positionV>
            <wp:extent cx="3667917" cy="238976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917" cy="238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</w:rPr>
        <w:t>Dalej nie można już było jechać bo tory były już </w:t>
      </w:r>
      <w:r>
        <w:rPr>
          <w:color w:val="EDEDED"/>
        </w:rPr>
        <w:t>zaminowane. Transport ten miał dojechać do Warszawy i tam miały się rozstrzygnąć nasze losy. Tej nocy matki z dziećmi, które przeżyły umieszczono w Łaskarzewie w opuszczonych koszarach. Ludność miejscowa z wódkę, wykupiła część starszych dzieci.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237" w:lineRule="auto"/>
        <w:ind w:left="388" w:right="7133"/>
      </w:pPr>
      <w:r>
        <w:rPr>
          <w:i/>
          <w:color w:val="EDEDED"/>
        </w:rPr>
        <w:t>Osoby, które były wywiezione do obozu do Niemiec, </w:t>
      </w:r>
      <w:r>
        <w:rPr>
          <w:color w:val="EDEDED"/>
        </w:rPr>
        <w:t>pracowały w fabrykach amunicji. Część trafiła do Oświęcimia do obozu zagłady i już nie wróciła.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37" w:lineRule="auto"/>
        <w:ind w:left="388" w:right="7133"/>
      </w:pPr>
      <w:r>
        <w:rPr>
          <w:i/>
          <w:color w:val="EDEDED"/>
        </w:rPr>
        <w:t>Na miejsce wysiedlonych mieszkańców wsi Płoskie, </w:t>
      </w:r>
      <w:r>
        <w:rPr>
          <w:color w:val="EDEDED"/>
        </w:rPr>
        <w:t>osiedlono najeźdźców nieznanego pochodzenia.</w:t>
      </w:r>
    </w:p>
    <w:p>
      <w:pPr>
        <w:pStyle w:val="BodyText"/>
        <w:spacing w:line="237" w:lineRule="auto"/>
        <w:ind w:left="388" w:right="7133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4940189</wp:posOffset>
            </wp:positionH>
            <wp:positionV relativeFrom="paragraph">
              <wp:posOffset>13921</wp:posOffset>
            </wp:positionV>
            <wp:extent cx="3667917" cy="232789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917" cy="232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DEDED"/>
        </w:rPr>
        <w:t>Wybierano gospodarstwa większe i położone bliżej </w:t>
      </w:r>
      <w:r>
        <w:rPr>
          <w:color w:val="EDEDED"/>
        </w:rPr>
        <w:t>głównych dróg. Natomiast z pozostałych rabowano co się dało, bydło i co lepszy sprzęt.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BodyText"/>
        <w:spacing w:line="237" w:lineRule="auto"/>
        <w:ind w:left="388" w:right="7175"/>
      </w:pPr>
      <w:r>
        <w:rPr>
          <w:i/>
          <w:color w:val="EDEDED"/>
        </w:rPr>
        <w:t>Nie długo trwała ich radość. Bóg dał, że wróciliśmy na </w:t>
      </w:r>
      <w:r>
        <w:rPr>
          <w:color w:val="EDEDED"/>
        </w:rPr>
        <w:t>swoje, czasem tylko zgliszcza. Nasi bracia i ojcowie poszli walczyć z wrogiem o wyzwolenie naszej Ojczyzny. Niestety nikt nie wrócił do swoich rodzin.”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Heading2"/>
        <w:spacing w:line="237" w:lineRule="auto"/>
        <w:ind w:left="388" w:right="7133"/>
        <w:rPr>
          <w:rFonts w:ascii="Verdana" w:hAnsi="Verdana"/>
        </w:rPr>
      </w:pPr>
      <w:r>
        <w:rPr>
          <w:rFonts w:ascii="Verdana" w:hAnsi="Verdana"/>
          <w:color w:val="EDEDED"/>
        </w:rPr>
        <w:t>Uczestniczką tych wydarzeń była również moja prababcia z 3-miesięcznym synkiem, który tego nie przeżył.</w:t>
      </w:r>
    </w:p>
    <w:p>
      <w:pPr>
        <w:spacing w:after="0" w:line="237" w:lineRule="auto"/>
        <w:rPr>
          <w:rFonts w:ascii="Verdana" w:hAnsi="Verdana"/>
        </w:rPr>
        <w:sectPr>
          <w:pgSz w:w="14400" w:h="8100" w:orient="landscape"/>
          <w:pgMar w:top="200" w:bottom="0" w:left="100" w:right="20"/>
        </w:sectPr>
      </w:pPr>
    </w:p>
    <w:p>
      <w:pPr>
        <w:spacing w:before="67"/>
        <w:ind w:left="800" w:right="0" w:firstLine="0"/>
        <w:jc w:val="left"/>
        <w:rPr>
          <w:rFonts w:ascii="Arial" w:hAnsi="Arial"/>
          <w:b/>
          <w:sz w:val="33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1312" filled="true" fillcolor="#212121" stroked="false">
            <v:fill type="solid"/>
            <w10:wrap type="none"/>
          </v:rect>
        </w:pict>
      </w:r>
      <w:r>
        <w:rPr>
          <w:rFonts w:ascii="Arial" w:hAnsi="Arial"/>
          <w:b/>
          <w:color w:val="EDEDED"/>
          <w:sz w:val="33"/>
        </w:rPr>
        <w:t>Pomnik na terenie byłego obozu przesiedleńczego w Zamościu przy ulicy Okrzei</w: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spacing w:before="9"/>
        <w:rPr>
          <w:rFonts w:ascii="Arial"/>
          <w:b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2210120</wp:posOffset>
            </wp:positionH>
            <wp:positionV relativeFrom="paragraph">
              <wp:posOffset>154715</wp:posOffset>
            </wp:positionV>
            <wp:extent cx="4697735" cy="3836479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35" cy="383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4400" w:h="8100" w:orient="landscape"/>
          <w:pgMar w:top="540" w:bottom="0" w:left="100" w:right="20"/>
        </w:sectPr>
      </w:pPr>
    </w:p>
    <w:p>
      <w:pPr>
        <w:pStyle w:val="BodyText"/>
        <w:rPr>
          <w:rFonts w:ascii="Arial"/>
          <w:b/>
          <w:i w:val="0"/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20800" filled="true" fillcolor="#212121" stroked="false">
            <v:fill type="solid"/>
            <w10:wrap type="none"/>
          </v:rect>
        </w:pict>
      </w:r>
      <w:r>
        <w:rPr/>
        <w:pict>
          <v:group style="position:absolute;margin-left:42.31094pt;margin-top:7.685024pt;width:286.95pt;height:386.7pt;mso-position-horizontal-relative:page;mso-position-vertical-relative:page;z-index:15742464" coordorigin="846,154" coordsize="5739,7734">
            <v:shape style="position:absolute;left:846;top:153;width:5739;height:3829" type="#_x0000_t75" stroked="false">
              <v:imagedata r:id="rId21" o:title=""/>
            </v:shape>
            <v:shape style="position:absolute;left:846;top:4050;width:5739;height:383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spacing w:before="2"/>
        <w:rPr>
          <w:rFonts w:ascii="Arial"/>
          <w:b/>
          <w:i w:val="0"/>
          <w:sz w:val="25"/>
        </w:rPr>
      </w:pPr>
    </w:p>
    <w:p>
      <w:pPr>
        <w:spacing w:line="237" w:lineRule="auto" w:before="103"/>
        <w:ind w:left="6973" w:right="479" w:firstLine="0"/>
        <w:jc w:val="left"/>
        <w:rPr>
          <w:sz w:val="27"/>
        </w:rPr>
      </w:pPr>
      <w:r>
        <w:rPr>
          <w:color w:val="EDEDED"/>
          <w:sz w:val="27"/>
        </w:rPr>
        <w:t>Mieszkańcy Zamojszczyzny nie patrzyli biernie na istniejącą sytuację, ale zaczęli stawiać opór okupantowi. W obronie wysiedlanych stanęły oddziały Batalionów Chłopskich oraz Armii Krajowej. Dochodziło do licznych akcji dywersyjnych – atakowane były najważniejsze punkty tj. posterunki policji, stacje i linie kolejowe, magazyny, mosty oraz wsie zasiedlone przez kolonistów niemieckich. Dochodziło również do otwartych walk. Cała akcja określona została mianem Powstania Zamojskiego. Ataki te spowodowały, że wysiedlenia realizowane w ramach Generalnego Planu Wschodniego zostały przerwane (było to tylko 30% początkowych założeń Planu).</w:t>
      </w:r>
    </w:p>
    <w:p>
      <w:pPr>
        <w:spacing w:after="0" w:line="237" w:lineRule="auto"/>
        <w:jc w:val="left"/>
        <w:rPr>
          <w:sz w:val="27"/>
        </w:rPr>
        <w:sectPr>
          <w:pgSz w:w="14400" w:h="8100" w:orient="landscape"/>
          <w:pgMar w:top="160" w:bottom="0" w:left="100" w:right="20"/>
        </w:sectPr>
      </w:pPr>
    </w:p>
    <w:p>
      <w:pPr>
        <w:spacing w:before="161"/>
        <w:ind w:left="5835" w:right="0" w:firstLine="0"/>
        <w:jc w:val="left"/>
        <w:rPr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19776" filled="true" fillcolor="#21212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319149</wp:posOffset>
            </wp:positionH>
            <wp:positionV relativeFrom="page">
              <wp:posOffset>141049</wp:posOffset>
            </wp:positionV>
            <wp:extent cx="3150343" cy="4861390"/>
            <wp:effectExtent l="0" t="0" r="0" b="0"/>
            <wp:wrapNone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343" cy="48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EDED"/>
          <w:w w:val="105"/>
          <w:sz w:val="20"/>
        </w:rPr>
        <w:t>Pomnik przy kościele pw. Św. Jacka w Płoskiem:</w:t>
      </w:r>
    </w:p>
    <w:p>
      <w:pPr>
        <w:pStyle w:val="BodyText"/>
        <w:rPr>
          <w:i w:val="0"/>
        </w:rPr>
      </w:pPr>
    </w:p>
    <w:p>
      <w:pPr>
        <w:spacing w:line="283" w:lineRule="auto" w:before="151"/>
        <w:ind w:left="5835" w:right="2181" w:firstLine="0"/>
        <w:jc w:val="left"/>
        <w:rPr>
          <w:b/>
          <w:sz w:val="20"/>
        </w:rPr>
      </w:pPr>
      <w:r>
        <w:rPr>
          <w:b/>
          <w:color w:val="EDEDED"/>
          <w:w w:val="105"/>
          <w:sz w:val="20"/>
        </w:rPr>
        <w:t>W</w:t>
      </w:r>
      <w:r>
        <w:rPr>
          <w:b/>
          <w:color w:val="EDEDED"/>
          <w:spacing w:val="-29"/>
          <w:w w:val="105"/>
          <w:sz w:val="20"/>
        </w:rPr>
        <w:t> </w:t>
      </w:r>
      <w:r>
        <w:rPr>
          <w:b/>
          <w:color w:val="EDEDED"/>
          <w:w w:val="105"/>
          <w:sz w:val="20"/>
        </w:rPr>
        <w:t>HOŁDZIE</w:t>
      </w:r>
      <w:r>
        <w:rPr>
          <w:b/>
          <w:color w:val="EDEDED"/>
          <w:spacing w:val="-29"/>
          <w:w w:val="105"/>
          <w:sz w:val="20"/>
        </w:rPr>
        <w:t> </w:t>
      </w:r>
      <w:r>
        <w:rPr>
          <w:b/>
          <w:color w:val="EDEDED"/>
          <w:w w:val="105"/>
          <w:sz w:val="20"/>
        </w:rPr>
        <w:t>POMORDOWANYM</w:t>
      </w:r>
      <w:r>
        <w:rPr>
          <w:b/>
          <w:color w:val="EDEDED"/>
          <w:spacing w:val="-29"/>
          <w:w w:val="105"/>
          <w:sz w:val="20"/>
        </w:rPr>
        <w:t> </w:t>
      </w:r>
      <w:r>
        <w:rPr>
          <w:b/>
          <w:color w:val="EDEDED"/>
          <w:w w:val="105"/>
          <w:sz w:val="20"/>
        </w:rPr>
        <w:t>PRZEZ</w:t>
      </w:r>
      <w:r>
        <w:rPr>
          <w:b/>
          <w:color w:val="EDEDED"/>
          <w:spacing w:val="-29"/>
          <w:w w:val="105"/>
          <w:sz w:val="20"/>
        </w:rPr>
        <w:t> </w:t>
      </w:r>
      <w:r>
        <w:rPr>
          <w:b/>
          <w:color w:val="EDEDED"/>
          <w:w w:val="105"/>
          <w:sz w:val="20"/>
        </w:rPr>
        <w:t>HITLEROWCÓW W LATACH</w:t>
      </w:r>
      <w:r>
        <w:rPr>
          <w:b/>
          <w:color w:val="EDEDED"/>
          <w:spacing w:val="-5"/>
          <w:w w:val="105"/>
          <w:sz w:val="20"/>
        </w:rPr>
        <w:t> </w:t>
      </w:r>
      <w:r>
        <w:rPr>
          <w:b/>
          <w:color w:val="EDEDED"/>
          <w:w w:val="105"/>
          <w:sz w:val="20"/>
        </w:rPr>
        <w:t>1939-1945</w:t>
      </w:r>
    </w:p>
    <w:p>
      <w:pPr>
        <w:pStyle w:val="BodyText"/>
        <w:spacing w:before="8"/>
        <w:rPr>
          <w:b/>
          <w:i w:val="0"/>
          <w:sz w:val="32"/>
        </w:rPr>
      </w:pPr>
    </w:p>
    <w:p>
      <w:pPr>
        <w:spacing w:line="283" w:lineRule="auto" w:before="1"/>
        <w:ind w:left="5835" w:right="5968" w:firstLine="0"/>
        <w:jc w:val="left"/>
        <w:rPr>
          <w:sz w:val="20"/>
        </w:rPr>
      </w:pPr>
      <w:r>
        <w:rPr>
          <w:color w:val="EDEDED"/>
          <w:w w:val="105"/>
          <w:sz w:val="20"/>
        </w:rPr>
        <w:t>Czerwiec Stanisława Michałuszko Walerian Bździuch Jakub Cebulski Władysław Rzemieniuk Adam Rzemieniuk Ignacy Siemko Katarzyna Zając Jan</w:t>
      </w:r>
    </w:p>
    <w:p>
      <w:pPr>
        <w:spacing w:line="283" w:lineRule="auto" w:before="0"/>
        <w:ind w:left="5835" w:right="6232" w:firstLine="0"/>
        <w:jc w:val="left"/>
        <w:rPr>
          <w:sz w:val="20"/>
        </w:rPr>
      </w:pPr>
      <w:r>
        <w:rPr>
          <w:color w:val="EDEDED"/>
          <w:w w:val="105"/>
          <w:sz w:val="20"/>
        </w:rPr>
        <w:t>Bożek Stanisław Oszanca Antoni Bździuch Ludwik Kozyra Jan</w:t>
      </w:r>
    </w:p>
    <w:p>
      <w:pPr>
        <w:spacing w:line="283" w:lineRule="auto" w:before="0"/>
        <w:ind w:left="5835" w:right="7022" w:firstLine="0"/>
        <w:jc w:val="left"/>
        <w:rPr>
          <w:sz w:val="20"/>
        </w:rPr>
      </w:pPr>
      <w:r>
        <w:rPr>
          <w:color w:val="EDEDED"/>
          <w:w w:val="105"/>
          <w:sz w:val="20"/>
        </w:rPr>
        <w:t>Łyś Jan Bożek</w:t>
      </w:r>
      <w:r>
        <w:rPr>
          <w:color w:val="EDEDED"/>
          <w:spacing w:val="-27"/>
          <w:w w:val="105"/>
          <w:sz w:val="20"/>
        </w:rPr>
        <w:t> </w:t>
      </w:r>
      <w:r>
        <w:rPr>
          <w:color w:val="EDEDED"/>
          <w:w w:val="105"/>
          <w:sz w:val="20"/>
        </w:rPr>
        <w:t>Roman</w:t>
      </w:r>
    </w:p>
    <w:p>
      <w:pPr>
        <w:spacing w:line="283" w:lineRule="auto" w:before="0"/>
        <w:ind w:left="5835" w:right="6232" w:firstLine="0"/>
        <w:jc w:val="left"/>
        <w:rPr>
          <w:sz w:val="20"/>
        </w:rPr>
      </w:pPr>
      <w:r>
        <w:rPr>
          <w:color w:val="EDEDED"/>
          <w:w w:val="105"/>
          <w:sz w:val="20"/>
        </w:rPr>
        <w:t>Wróbel Władysław Siemko Marianna Rypulak Feliks Rypulak Tadeusz Zając Eugeniusz Łuczka Jan</w:t>
      </w:r>
    </w:p>
    <w:p>
      <w:pPr>
        <w:spacing w:after="0" w:line="283" w:lineRule="auto"/>
        <w:jc w:val="left"/>
        <w:rPr>
          <w:sz w:val="20"/>
        </w:rPr>
        <w:sectPr>
          <w:pgSz w:w="14400" w:h="8100" w:orient="landscape"/>
          <w:pgMar w:top="220" w:bottom="0" w:left="100" w:right="20"/>
        </w:sectPr>
      </w:pPr>
    </w:p>
    <w:p>
      <w:pPr>
        <w:pStyle w:val="BodyText"/>
        <w:rPr>
          <w:i w:val="0"/>
          <w:sz w:val="15"/>
        </w:rPr>
      </w:pPr>
      <w:r>
        <w:rPr/>
        <w:pict>
          <v:rect style="position:absolute;margin-left:0pt;margin-top:0pt;width:719.99855pt;height:404.999184pt;mso-position-horizontal-relative:page;mso-position-vertical-relative:page;z-index:-15818752" filled="true" fillcolor="#212121" stroked="false">
            <v:fill type="solid"/>
            <w10:wrap type="none"/>
          </v:rect>
        </w:pict>
      </w:r>
    </w:p>
    <w:p>
      <w:pPr>
        <w:spacing w:before="85"/>
        <w:ind w:left="4813" w:right="4891" w:firstLine="0"/>
        <w:jc w:val="center"/>
        <w:rPr>
          <w:rFonts w:ascii="Arial" w:hAnsi="Arial"/>
          <w:sz w:val="48"/>
        </w:rPr>
      </w:pPr>
      <w:r>
        <w:rPr>
          <w:rFonts w:ascii="Arial" w:hAnsi="Arial"/>
          <w:color w:val="EDEDED"/>
          <w:sz w:val="48"/>
          <w:u w:val="thick" w:color="EDEDED"/>
        </w:rPr>
        <w:t>Prezentację wykonał</w:t>
      </w:r>
      <w:r>
        <w:rPr>
          <w:rFonts w:ascii="Arial" w:hAnsi="Arial"/>
          <w:color w:val="EDEDED"/>
          <w:sz w:val="48"/>
        </w:rPr>
        <w:t>:</w:t>
      </w:r>
    </w:p>
    <w:p>
      <w:pPr>
        <w:pStyle w:val="Heading1"/>
        <w:ind w:left="4813" w:firstLine="0"/>
      </w:pPr>
      <w:r>
        <w:rPr>
          <w:color w:val="EDEDED"/>
        </w:rPr>
        <w:t>Nikodem Mojżesz, klasa V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5"/>
        <w:rPr>
          <w:rFonts w:ascii="Arial"/>
          <w:i w:val="0"/>
          <w:sz w:val="25"/>
        </w:rPr>
      </w:pPr>
    </w:p>
    <w:p>
      <w:pPr>
        <w:spacing w:line="249" w:lineRule="auto" w:before="90"/>
        <w:ind w:left="742" w:right="9598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EDEDED"/>
          <w:sz w:val="32"/>
          <w:u w:val="thick" w:color="EDEDED"/>
        </w:rPr>
        <w:t>Źródła użyte do prezentacji</w:t>
      </w:r>
      <w:r>
        <w:rPr>
          <w:rFonts w:ascii="Arial" w:hAnsi="Arial"/>
          <w:color w:val="EDEDED"/>
          <w:sz w:val="28"/>
        </w:rPr>
        <w:t>: wikipedia.org</w:t>
      </w:r>
    </w:p>
    <w:p>
      <w:pPr>
        <w:spacing w:line="249" w:lineRule="auto" w:before="1"/>
        <w:ind w:left="742" w:right="11494" w:firstLine="0"/>
        <w:jc w:val="left"/>
        <w:rPr>
          <w:rFonts w:ascii="Arial"/>
          <w:sz w:val="28"/>
        </w:rPr>
      </w:pPr>
      <w:r>
        <w:rPr>
          <w:rFonts w:ascii="Arial"/>
          <w:color w:val="EDEDED"/>
          <w:sz w:val="28"/>
        </w:rPr>
        <w:t>google grafika gminazamosc.pl dzieje.pl</w:t>
      </w:r>
    </w:p>
    <w:sectPr>
      <w:pgSz w:w="14400" w:h="8100" w:orient="landscape"/>
      <w:pgMar w:top="720" w:bottom="280" w:left="10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Regular">
    <w:altName w:val="RobotoRegular"/>
    <w:charset w:val="0"/>
    <w:family w:val="auto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21"/>
      <w:ind w:left="864" w:right="4890" w:hanging="229"/>
      <w:jc w:val="center"/>
      <w:outlineLvl w:val="1"/>
    </w:pPr>
    <w:rPr>
      <w:rFonts w:ascii="Arial" w:hAnsi="Arial" w:eastAsia="Arial" w:cs="Arial"/>
      <w:sz w:val="34"/>
      <w:szCs w:val="34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414" w:right="479"/>
      <w:outlineLvl w:val="2"/>
    </w:pPr>
    <w:rPr>
      <w:rFonts w:ascii="Arial" w:hAnsi="Arial" w:eastAsia="Arial" w:cs="Arial"/>
      <w:sz w:val="24"/>
      <w:szCs w:val="24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3993"/>
    </w:pPr>
    <w:rPr>
      <w:rFonts w:ascii="RobotoRegular" w:hAnsi="RobotoRegular" w:eastAsia="RobotoRegular" w:cs="RobotoRegular"/>
      <w:sz w:val="64"/>
      <w:szCs w:val="64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Rocznica wysiedlenia Płoskiego</dc:title>
  <dcterms:created xsi:type="dcterms:W3CDTF">2021-11-09T05:56:45Z</dcterms:created>
  <dcterms:modified xsi:type="dcterms:W3CDTF">2021-11-09T05:56:45Z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  <property fmtid="{D5CDD505-2E9C-101B-9397-08002B2CF9AE}" pid="3" name="LastSaved">
    <vt:filetime>2021-11-09T00:00:00Z</vt:filetime>
  </property>
</Properties>
</file>