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DCA" w:rsidRDefault="00390DCA" w:rsidP="00390DCA">
      <w:pPr>
        <w:rPr>
          <w:sz w:val="32"/>
          <w:szCs w:val="32"/>
        </w:rPr>
      </w:pPr>
      <w:r w:rsidRPr="007A3732">
        <w:rPr>
          <w:sz w:val="32"/>
          <w:szCs w:val="32"/>
        </w:rPr>
        <w:t>1.Daný je trojuholník ABC</w:t>
      </w:r>
      <w:r w:rsidRPr="007A3732">
        <w:rPr>
          <w:color w:val="FF0000"/>
          <w:sz w:val="32"/>
          <w:szCs w:val="32"/>
        </w:rPr>
        <w:t xml:space="preserve">: a = 4,2cm,                                                                </w:t>
      </w:r>
      <w:r>
        <w:rPr>
          <w:color w:val="FF0000"/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    </w:t>
      </w:r>
      <w:r w:rsidRPr="004E38F4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</w:t>
      </w:r>
      <w:r w:rsidRPr="007A3732">
        <w:rPr>
          <w:color w:val="FF0000"/>
          <w:sz w:val="32"/>
          <w:szCs w:val="32"/>
        </w:rPr>
        <w:t>b = 5,6cm</w:t>
      </w:r>
    </w:p>
    <w:p w:rsidR="00390DCA" w:rsidRPr="004E38F4" w:rsidRDefault="00390DCA" w:rsidP="00390DCA">
      <w:pPr>
        <w:rPr>
          <w:sz w:val="32"/>
          <w:szCs w:val="32"/>
        </w:rPr>
      </w:pPr>
      <w:r w:rsidRPr="007A3732">
        <w:rPr>
          <w:color w:val="FF0000"/>
          <w:sz w:val="32"/>
          <w:szCs w:val="32"/>
        </w:rPr>
        <w:t>c = 6,4cm</w:t>
      </w:r>
      <w:r>
        <w:rPr>
          <w:sz w:val="32"/>
          <w:szCs w:val="32"/>
        </w:rPr>
        <w:t xml:space="preserve">                  </w:t>
      </w:r>
    </w:p>
    <w:p w:rsidR="00390DCA" w:rsidRPr="004E38F4" w:rsidRDefault="00390DCA" w:rsidP="00390DCA">
      <w:pPr>
        <w:rPr>
          <w:sz w:val="32"/>
          <w:szCs w:val="32"/>
        </w:rPr>
      </w:pPr>
    </w:p>
    <w:p w:rsidR="00390DCA" w:rsidRPr="004E38F4" w:rsidRDefault="00390DCA" w:rsidP="00390DCA">
      <w:pPr>
        <w:rPr>
          <w:sz w:val="32"/>
          <w:szCs w:val="32"/>
        </w:rPr>
      </w:pPr>
      <w:r w:rsidRPr="004E38F4">
        <w:rPr>
          <w:sz w:val="32"/>
          <w:szCs w:val="32"/>
        </w:rPr>
        <w:t xml:space="preserve">   </w:t>
      </w:r>
      <w:r w:rsidRPr="007A3732">
        <w:rPr>
          <w:sz w:val="32"/>
          <w:szCs w:val="32"/>
        </w:rPr>
        <w:t>a trojuholník       KLM</w:t>
      </w:r>
      <w:r w:rsidRPr="007A3732">
        <w:rPr>
          <w:color w:val="FF0000"/>
          <w:sz w:val="32"/>
          <w:szCs w:val="32"/>
        </w:rPr>
        <w:t xml:space="preserve"> : k = 12,6cm</w:t>
      </w:r>
      <w:r>
        <w:rPr>
          <w:sz w:val="32"/>
          <w:szCs w:val="32"/>
        </w:rPr>
        <w:t xml:space="preserve">                   </w:t>
      </w:r>
    </w:p>
    <w:p w:rsidR="00390DCA" w:rsidRPr="004E38F4" w:rsidRDefault="00390DCA" w:rsidP="00390DCA">
      <w:pPr>
        <w:rPr>
          <w:sz w:val="32"/>
          <w:szCs w:val="32"/>
        </w:rPr>
      </w:pPr>
      <w:r w:rsidRPr="004E38F4">
        <w:rPr>
          <w:sz w:val="32"/>
          <w:szCs w:val="32"/>
        </w:rPr>
        <w:t xml:space="preserve">                                           </w:t>
      </w:r>
      <w:r w:rsidRPr="007A3732">
        <w:rPr>
          <w:color w:val="FF0000"/>
          <w:sz w:val="32"/>
          <w:szCs w:val="32"/>
        </w:rPr>
        <w:t>l = 16,8cm</w:t>
      </w:r>
      <w:r>
        <w:rPr>
          <w:sz w:val="32"/>
          <w:szCs w:val="32"/>
        </w:rPr>
        <w:t xml:space="preserve">                    </w:t>
      </w:r>
    </w:p>
    <w:p w:rsidR="00390DCA" w:rsidRPr="004E38F4" w:rsidRDefault="00390DCA" w:rsidP="00390DCA">
      <w:pPr>
        <w:rPr>
          <w:sz w:val="32"/>
          <w:szCs w:val="32"/>
        </w:rPr>
      </w:pPr>
      <w:r w:rsidRPr="004E38F4">
        <w:rPr>
          <w:sz w:val="32"/>
          <w:szCs w:val="32"/>
        </w:rPr>
        <w:t xml:space="preserve">                                         </w:t>
      </w:r>
      <w:r w:rsidRPr="007A3732">
        <w:rPr>
          <w:color w:val="FF0000"/>
          <w:sz w:val="32"/>
          <w:szCs w:val="32"/>
        </w:rPr>
        <w:t>m = 1,92dm</w:t>
      </w:r>
      <w:r>
        <w:rPr>
          <w:sz w:val="32"/>
          <w:szCs w:val="32"/>
        </w:rPr>
        <w:t xml:space="preserve">                   </w:t>
      </w:r>
    </w:p>
    <w:p w:rsidR="00390DCA" w:rsidRPr="004E38F4" w:rsidRDefault="00390DCA" w:rsidP="00390DCA">
      <w:pPr>
        <w:rPr>
          <w:sz w:val="32"/>
          <w:szCs w:val="32"/>
        </w:rPr>
      </w:pPr>
    </w:p>
    <w:p w:rsidR="00390DCA" w:rsidRPr="007A3732" w:rsidRDefault="00390DCA" w:rsidP="00390DCA">
      <w:pPr>
        <w:rPr>
          <w:sz w:val="32"/>
          <w:szCs w:val="32"/>
        </w:rPr>
      </w:pPr>
      <w:r w:rsidRPr="007A3732">
        <w:rPr>
          <w:sz w:val="32"/>
          <w:szCs w:val="32"/>
        </w:rPr>
        <w:t>Sú trojuholníky ABC a KLM podobné?</w:t>
      </w:r>
    </w:p>
    <w:p w:rsidR="00390DCA" w:rsidRPr="007A3732" w:rsidRDefault="00390DCA" w:rsidP="00390DCA">
      <w:pPr>
        <w:rPr>
          <w:color w:val="FF0000"/>
          <w:sz w:val="32"/>
          <w:szCs w:val="32"/>
        </w:rPr>
      </w:pPr>
    </w:p>
    <w:p w:rsidR="00390DCA" w:rsidRPr="007A3732" w:rsidRDefault="00390DCA" w:rsidP="00390DCA">
      <w:pPr>
        <w:rPr>
          <w:color w:val="0000FF"/>
          <w:sz w:val="32"/>
          <w:szCs w:val="32"/>
        </w:rPr>
      </w:pPr>
      <w:r w:rsidRPr="007A3732">
        <w:rPr>
          <w:sz w:val="32"/>
          <w:szCs w:val="32"/>
        </w:rPr>
        <w:t>2. .Daný je trojuholník ABC</w:t>
      </w:r>
      <w:r w:rsidRPr="007A3732">
        <w:rPr>
          <w:color w:val="FF0000"/>
          <w:sz w:val="32"/>
          <w:szCs w:val="32"/>
        </w:rPr>
        <w:t>: a = 4,8cm</w:t>
      </w:r>
      <w:r w:rsidRPr="004E38F4">
        <w:rPr>
          <w:sz w:val="32"/>
          <w:szCs w:val="32"/>
        </w:rPr>
        <w:t>,</w:t>
      </w:r>
      <w:r>
        <w:rPr>
          <w:sz w:val="32"/>
          <w:szCs w:val="32"/>
        </w:rPr>
        <w:t xml:space="preserve">                 </w:t>
      </w:r>
    </w:p>
    <w:p w:rsidR="00390DCA" w:rsidRPr="007A3732" w:rsidRDefault="00390DCA" w:rsidP="00390DCA">
      <w:pPr>
        <w:rPr>
          <w:color w:val="0000FF"/>
          <w:sz w:val="32"/>
          <w:szCs w:val="32"/>
        </w:rPr>
      </w:pPr>
      <w:r w:rsidRPr="007A3732">
        <w:rPr>
          <w:color w:val="0000FF"/>
          <w:sz w:val="32"/>
          <w:szCs w:val="32"/>
        </w:rPr>
        <w:t xml:space="preserve">                                                </w:t>
      </w:r>
      <w:r w:rsidRPr="007A3732">
        <w:rPr>
          <w:color w:val="FF0000"/>
          <w:sz w:val="32"/>
          <w:szCs w:val="32"/>
        </w:rPr>
        <w:t>b = 3,6cm</w:t>
      </w:r>
      <w:r w:rsidRPr="007A3732">
        <w:rPr>
          <w:color w:val="0000FF"/>
          <w:sz w:val="32"/>
          <w:szCs w:val="32"/>
        </w:rPr>
        <w:t xml:space="preserve">                  </w:t>
      </w:r>
    </w:p>
    <w:p w:rsidR="00390DCA" w:rsidRPr="007A3732" w:rsidRDefault="00390DCA" w:rsidP="00390DCA">
      <w:pPr>
        <w:rPr>
          <w:color w:val="0000FF"/>
          <w:sz w:val="32"/>
          <w:szCs w:val="32"/>
        </w:rPr>
      </w:pPr>
      <w:r w:rsidRPr="007A3732">
        <w:rPr>
          <w:color w:val="0000FF"/>
          <w:sz w:val="32"/>
          <w:szCs w:val="32"/>
        </w:rPr>
        <w:t xml:space="preserve">                                                </w:t>
      </w:r>
      <w:r w:rsidRPr="007A3732">
        <w:rPr>
          <w:color w:val="FF0000"/>
          <w:sz w:val="32"/>
          <w:szCs w:val="32"/>
        </w:rPr>
        <w:t>c = 5,4cm</w:t>
      </w:r>
      <w:r w:rsidRPr="007A3732">
        <w:rPr>
          <w:color w:val="0000FF"/>
          <w:sz w:val="32"/>
          <w:szCs w:val="32"/>
        </w:rPr>
        <w:t xml:space="preserve">                   </w:t>
      </w:r>
    </w:p>
    <w:p w:rsidR="00390DCA" w:rsidRDefault="00390DCA" w:rsidP="00390DCA">
      <w:pPr>
        <w:rPr>
          <w:sz w:val="32"/>
          <w:szCs w:val="32"/>
        </w:rPr>
      </w:pP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a koeficient podobnosti : </w:t>
      </w:r>
      <w:r w:rsidRPr="00B93BE4">
        <w:rPr>
          <w:color w:val="FF0000"/>
          <w:sz w:val="32"/>
          <w:szCs w:val="32"/>
        </w:rPr>
        <w:t>k = 4</w:t>
      </w:r>
      <w:r>
        <w:rPr>
          <w:sz w:val="32"/>
          <w:szCs w:val="32"/>
        </w:rPr>
        <w:t xml:space="preserve">                                        </w:t>
      </w: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 Určite strany trojuholníka XYZ, ktorý je podobný s trojuholníkom ABC.</w:t>
      </w:r>
    </w:p>
    <w:p w:rsidR="00390DCA" w:rsidRDefault="00390DCA" w:rsidP="00390DCA">
      <w:pPr>
        <w:rPr>
          <w:sz w:val="32"/>
          <w:szCs w:val="32"/>
        </w:rPr>
      </w:pPr>
    </w:p>
    <w:p w:rsidR="00390DCA" w:rsidRDefault="00390DCA" w:rsidP="00390DCA">
      <w:pPr>
        <w:rPr>
          <w:sz w:val="32"/>
          <w:szCs w:val="32"/>
        </w:rPr>
      </w:pPr>
    </w:p>
    <w:p w:rsidR="00390DCA" w:rsidRPr="004E38F4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3.Dané sú trojuholníky ABC : </w:t>
      </w:r>
      <w:r w:rsidRPr="00102E92">
        <w:rPr>
          <w:position w:val="-6"/>
          <w:sz w:val="32"/>
          <w:szCs w:val="32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22.2pt" o:ole="">
            <v:imagedata r:id="rId4" o:title=""/>
          </v:shape>
          <o:OLEObject Type="Embed" ProgID="Equation.3" ShapeID="_x0000_i1025" DrawAspect="Content" ObjectID="_1650222580" r:id="rId5"/>
        </w:object>
      </w:r>
      <w:r>
        <w:rPr>
          <w:sz w:val="32"/>
          <w:szCs w:val="32"/>
        </w:rPr>
        <w:t xml:space="preserve">º                          </w:t>
      </w:r>
    </w:p>
    <w:p w:rsidR="00390DCA" w:rsidRDefault="00390DCA" w:rsidP="00390DCA">
      <w:pPr>
        <w:rPr>
          <w:sz w:val="32"/>
          <w:szCs w:val="32"/>
        </w:rPr>
      </w:pPr>
      <w:r w:rsidRPr="004E38F4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       </w:t>
      </w:r>
      <w:r w:rsidRPr="00102E92">
        <w:rPr>
          <w:position w:val="-10"/>
          <w:sz w:val="32"/>
          <w:szCs w:val="32"/>
        </w:rPr>
        <w:object w:dxaOrig="820" w:dyaOrig="320">
          <v:shape id="_x0000_i1027" type="#_x0000_t75" style="width:56.4pt;height:21.6pt" o:ole="">
            <v:imagedata r:id="rId6" o:title=""/>
          </v:shape>
          <o:OLEObject Type="Embed" ProgID="Equation.3" ShapeID="_x0000_i1027" DrawAspect="Content" ObjectID="_1650222581" r:id="rId7"/>
        </w:object>
      </w:r>
      <w:r>
        <w:rPr>
          <w:sz w:val="32"/>
          <w:szCs w:val="32"/>
        </w:rPr>
        <w:t xml:space="preserve">º                         </w:t>
      </w:r>
    </w:p>
    <w:p w:rsidR="00390DCA" w:rsidRDefault="00390DCA" w:rsidP="00390DCA">
      <w:pPr>
        <w:rPr>
          <w:sz w:val="32"/>
          <w:szCs w:val="32"/>
        </w:rPr>
      </w:pP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KLM : </w:t>
      </w:r>
      <w:r w:rsidRPr="00194300">
        <w:rPr>
          <w:position w:val="-10"/>
          <w:sz w:val="32"/>
          <w:szCs w:val="32"/>
        </w:rPr>
        <w:object w:dxaOrig="740" w:dyaOrig="320">
          <v:shape id="_x0000_i1029" type="#_x0000_t75" style="width:52.2pt;height:22.2pt" o:ole="">
            <v:imagedata r:id="rId8" o:title=""/>
          </v:shape>
          <o:OLEObject Type="Embed" ProgID="Equation.3" ShapeID="_x0000_i1029" DrawAspect="Content" ObjectID="_1650222582" r:id="rId9"/>
        </w:object>
      </w:r>
      <w:r>
        <w:rPr>
          <w:sz w:val="32"/>
          <w:szCs w:val="32"/>
        </w:rPr>
        <w:t xml:space="preserve">º                         </w:t>
      </w:r>
    </w:p>
    <w:p w:rsidR="00390DCA" w:rsidRPr="00194300" w:rsidRDefault="00390DCA" w:rsidP="00390DCA">
      <w:pPr>
        <w:rPr>
          <w:sz w:val="32"/>
          <w:szCs w:val="32"/>
          <w:vertAlign w:val="subscript"/>
        </w:rPr>
      </w:pPr>
      <w:r>
        <w:rPr>
          <w:sz w:val="32"/>
          <w:szCs w:val="32"/>
        </w:rPr>
        <w:t xml:space="preserve">                                                   </w:t>
      </w:r>
      <w:r w:rsidRPr="00194300">
        <w:rPr>
          <w:position w:val="-10"/>
          <w:sz w:val="32"/>
          <w:szCs w:val="32"/>
        </w:rPr>
        <w:object w:dxaOrig="560" w:dyaOrig="320">
          <v:shape id="_x0000_i1031" type="#_x0000_t75" style="width:39.6pt;height:22.2pt" o:ole="">
            <v:imagedata r:id="rId10" o:title=""/>
          </v:shape>
          <o:OLEObject Type="Embed" ProgID="Equation.3" ShapeID="_x0000_i1031" DrawAspect="Content" ObjectID="_1650222583" r:id="rId11"/>
        </w:object>
      </w:r>
      <w:r>
        <w:rPr>
          <w:sz w:val="32"/>
          <w:szCs w:val="32"/>
        </w:rPr>
        <w:t xml:space="preserve">º                          </w:t>
      </w:r>
    </w:p>
    <w:p w:rsidR="00390DCA" w:rsidRDefault="00390DCA" w:rsidP="00390DCA">
      <w:pPr>
        <w:rPr>
          <w:sz w:val="32"/>
          <w:szCs w:val="32"/>
        </w:rPr>
      </w:pP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XYZ  : </w:t>
      </w:r>
      <w:r w:rsidRPr="00470136">
        <w:rPr>
          <w:position w:val="-6"/>
          <w:sz w:val="32"/>
          <w:szCs w:val="32"/>
        </w:rPr>
        <w:object w:dxaOrig="700" w:dyaOrig="279">
          <v:shape id="_x0000_i1033" type="#_x0000_t75" style="width:50.4pt;height:20.4pt" o:ole="">
            <v:imagedata r:id="rId12" o:title=""/>
          </v:shape>
          <o:OLEObject Type="Embed" ProgID="Equation.3" ShapeID="_x0000_i1033" DrawAspect="Content" ObjectID="_1650222584" r:id="rId13"/>
        </w:object>
      </w:r>
      <w:r>
        <w:rPr>
          <w:sz w:val="32"/>
          <w:szCs w:val="32"/>
        </w:rPr>
        <w:t xml:space="preserve">º                       </w:t>
      </w:r>
      <w:r w:rsidRPr="00646D7F">
        <w:rPr>
          <w:position w:val="-10"/>
          <w:sz w:val="32"/>
          <w:szCs w:val="32"/>
        </w:rPr>
        <w:object w:dxaOrig="180" w:dyaOrig="340">
          <v:shape id="_x0000_i1034" type="#_x0000_t75" style="width:9pt;height:16.8pt" o:ole="">
            <v:imagedata r:id="rId14" o:title=""/>
          </v:shape>
          <o:OLEObject Type="Embed" ProgID="Equation.3" ShapeID="_x0000_i1034" DrawAspect="Content" ObjectID="_1650222585" r:id="rId15"/>
        </w:object>
      </w:r>
      <w:r>
        <w:rPr>
          <w:sz w:val="32"/>
          <w:szCs w:val="32"/>
        </w:rPr>
        <w:t xml:space="preserve"> </w:t>
      </w: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r w:rsidRPr="009157EC">
        <w:rPr>
          <w:position w:val="-10"/>
          <w:sz w:val="32"/>
          <w:szCs w:val="32"/>
        </w:rPr>
        <w:object w:dxaOrig="540" w:dyaOrig="320">
          <v:shape id="_x0000_i1036" type="#_x0000_t75" style="width:39.6pt;height:22.8pt" o:ole="">
            <v:imagedata r:id="rId16" o:title=""/>
          </v:shape>
          <o:OLEObject Type="Embed" ProgID="Equation.3" ShapeID="_x0000_i1036" DrawAspect="Content" ObjectID="_1650222586" r:id="rId17"/>
        </w:object>
      </w:r>
      <w:r>
        <w:rPr>
          <w:sz w:val="32"/>
          <w:szCs w:val="32"/>
        </w:rPr>
        <w:t xml:space="preserve">º                            </w:t>
      </w:r>
    </w:p>
    <w:p w:rsidR="00390DCA" w:rsidRDefault="00390DCA" w:rsidP="00390DCA">
      <w:pPr>
        <w:rPr>
          <w:sz w:val="32"/>
          <w:szCs w:val="32"/>
        </w:rPr>
      </w:pPr>
      <w:r>
        <w:rPr>
          <w:sz w:val="32"/>
          <w:szCs w:val="32"/>
        </w:rPr>
        <w:t>Určite, ktoré z nich sú podobné ?</w:t>
      </w:r>
    </w:p>
    <w:p w:rsidR="00390DCA" w:rsidRDefault="00390DCA"/>
    <w:sectPr w:rsidR="0039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CA"/>
    <w:rsid w:val="0039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0F09"/>
  <w15:chartTrackingRefBased/>
  <w15:docId w15:val="{48D91746-0F75-4A7A-B8D7-1B0750F5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2020-05-05T20:19:00Z</dcterms:created>
  <dcterms:modified xsi:type="dcterms:W3CDTF">2020-05-05T20:23:00Z</dcterms:modified>
</cp:coreProperties>
</file>