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F2" w:rsidRDefault="0075360E" w:rsidP="0075360E">
      <w:pPr>
        <w:jc w:val="center"/>
        <w:rPr>
          <w:b/>
          <w:sz w:val="24"/>
          <w:szCs w:val="24"/>
        </w:rPr>
      </w:pPr>
      <w:r w:rsidRPr="0075360E">
        <w:rPr>
          <w:b/>
          <w:sz w:val="24"/>
          <w:szCs w:val="24"/>
        </w:rPr>
        <w:t>KANADA</w:t>
      </w:r>
    </w:p>
    <w:p w:rsidR="0075360E" w:rsidRDefault="0075360E" w:rsidP="0075360E">
      <w:pPr>
        <w:rPr>
          <w:sz w:val="24"/>
          <w:szCs w:val="24"/>
        </w:rPr>
      </w:pPr>
      <w:r>
        <w:rPr>
          <w:sz w:val="24"/>
          <w:szCs w:val="24"/>
        </w:rPr>
        <w:t xml:space="preserve">Kanada je druhý najrozľahlejší štát sveta (je veľký ako Európa), ale s malým počtom obyvateľov. </w:t>
      </w:r>
    </w:p>
    <w:p w:rsidR="0075360E" w:rsidRDefault="0075360E" w:rsidP="0075360E">
      <w:pPr>
        <w:rPr>
          <w:sz w:val="24"/>
          <w:szCs w:val="24"/>
        </w:rPr>
      </w:pPr>
      <w:r>
        <w:rPr>
          <w:sz w:val="24"/>
          <w:szCs w:val="24"/>
        </w:rPr>
        <w:t xml:space="preserve">Hlavné mesto – </w:t>
      </w:r>
      <w:proofErr w:type="spellStart"/>
      <w:r>
        <w:rPr>
          <w:sz w:val="24"/>
          <w:szCs w:val="24"/>
        </w:rPr>
        <w:t>Ottava</w:t>
      </w:r>
      <w:proofErr w:type="spellEnd"/>
    </w:p>
    <w:p w:rsidR="0075360E" w:rsidRDefault="0075360E" w:rsidP="0075360E">
      <w:pPr>
        <w:rPr>
          <w:sz w:val="24"/>
          <w:szCs w:val="24"/>
        </w:rPr>
      </w:pPr>
      <w:r>
        <w:rPr>
          <w:sz w:val="24"/>
          <w:szCs w:val="24"/>
        </w:rPr>
        <w:t>Najväčšie mesto Kanady je Toronto.</w:t>
      </w:r>
    </w:p>
    <w:p w:rsidR="0075360E" w:rsidRDefault="0075360E" w:rsidP="0075360E">
      <w:pPr>
        <w:rPr>
          <w:sz w:val="24"/>
          <w:szCs w:val="24"/>
        </w:rPr>
      </w:pPr>
      <w:r>
        <w:rPr>
          <w:sz w:val="24"/>
          <w:szCs w:val="24"/>
        </w:rPr>
        <w:t>Tretie najväčšie</w:t>
      </w:r>
      <w:r w:rsidR="00A14814">
        <w:rPr>
          <w:sz w:val="24"/>
          <w:szCs w:val="24"/>
        </w:rPr>
        <w:t xml:space="preserve"> kanadské </w:t>
      </w:r>
      <w:r>
        <w:rPr>
          <w:sz w:val="24"/>
          <w:szCs w:val="24"/>
        </w:rPr>
        <w:t xml:space="preserve"> mesto</w:t>
      </w:r>
      <w:r w:rsidR="00A14814">
        <w:rPr>
          <w:sz w:val="24"/>
          <w:szCs w:val="24"/>
        </w:rPr>
        <w:t xml:space="preserve"> je hlavný prístav Vancouver (</w:t>
      </w:r>
      <w:proofErr w:type="spellStart"/>
      <w:r w:rsidR="00A14814">
        <w:rPr>
          <w:sz w:val="24"/>
          <w:szCs w:val="24"/>
        </w:rPr>
        <w:t>venkúvr</w:t>
      </w:r>
      <w:proofErr w:type="spellEnd"/>
      <w:r w:rsidR="00A14814">
        <w:rPr>
          <w:sz w:val="24"/>
          <w:szCs w:val="24"/>
        </w:rPr>
        <w:t>).</w:t>
      </w:r>
    </w:p>
    <w:p w:rsidR="00A14814" w:rsidRDefault="00A14814" w:rsidP="0075360E">
      <w:pPr>
        <w:rPr>
          <w:sz w:val="24"/>
          <w:szCs w:val="24"/>
        </w:rPr>
      </w:pPr>
      <w:r>
        <w:rPr>
          <w:sz w:val="24"/>
          <w:szCs w:val="24"/>
        </w:rPr>
        <w:t>Quebec (</w:t>
      </w:r>
      <w:proofErr w:type="spellStart"/>
      <w:r>
        <w:rPr>
          <w:sz w:val="24"/>
          <w:szCs w:val="24"/>
        </w:rPr>
        <w:t>kebek</w:t>
      </w:r>
      <w:proofErr w:type="spellEnd"/>
      <w:r>
        <w:rPr>
          <w:sz w:val="24"/>
          <w:szCs w:val="24"/>
        </w:rPr>
        <w:t>) je najstaršie kanadské mesto.</w:t>
      </w:r>
    </w:p>
    <w:p w:rsidR="00A14814" w:rsidRDefault="00A14814" w:rsidP="0075360E">
      <w:pPr>
        <w:rPr>
          <w:b/>
          <w:sz w:val="24"/>
          <w:szCs w:val="24"/>
        </w:rPr>
      </w:pPr>
      <w:r w:rsidRPr="00A14814">
        <w:rPr>
          <w:b/>
          <w:sz w:val="24"/>
          <w:szCs w:val="24"/>
        </w:rPr>
        <w:t>Povrch</w:t>
      </w:r>
    </w:p>
    <w:p w:rsidR="00A14814" w:rsidRDefault="00A14814" w:rsidP="0075360E">
      <w:pPr>
        <w:rPr>
          <w:sz w:val="24"/>
          <w:szCs w:val="24"/>
        </w:rPr>
      </w:pPr>
      <w:r>
        <w:rPr>
          <w:sz w:val="24"/>
          <w:szCs w:val="24"/>
        </w:rPr>
        <w:t xml:space="preserve">V Kanade je veľa národných parkov. </w:t>
      </w:r>
    </w:p>
    <w:p w:rsidR="00A14814" w:rsidRDefault="00A14814" w:rsidP="0075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Poľnohospodárstvo</w:t>
      </w:r>
    </w:p>
    <w:p w:rsidR="00A14814" w:rsidRDefault="00A14814" w:rsidP="0075360E">
      <w:pPr>
        <w:rPr>
          <w:sz w:val="24"/>
          <w:szCs w:val="24"/>
        </w:rPr>
      </w:pPr>
      <w:r w:rsidRPr="00A14814">
        <w:rPr>
          <w:sz w:val="24"/>
          <w:szCs w:val="24"/>
        </w:rPr>
        <w:t xml:space="preserve">Kanada </w:t>
      </w:r>
      <w:r>
        <w:rPr>
          <w:sz w:val="24"/>
          <w:szCs w:val="24"/>
        </w:rPr>
        <w:t xml:space="preserve">vyváža 20 % svetového vývozu pšenice. </w:t>
      </w:r>
    </w:p>
    <w:p w:rsidR="00A14814" w:rsidRDefault="00A14814" w:rsidP="0075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Priemysel</w:t>
      </w:r>
    </w:p>
    <w:p w:rsidR="00A14814" w:rsidRDefault="00A14814" w:rsidP="00A1481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nerastné bohatstvo</w:t>
      </w:r>
    </w:p>
    <w:p w:rsidR="00A14814" w:rsidRDefault="00A14814" w:rsidP="00A1481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ťaží sa  zinok, nikel, železná ruda, ropa, zemný plyn,</w:t>
      </w:r>
    </w:p>
    <w:p w:rsidR="00A14814" w:rsidRDefault="00A14814" w:rsidP="00A1481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svetový vývozca dreva,</w:t>
      </w:r>
    </w:p>
    <w:p w:rsidR="00A14814" w:rsidRDefault="00A14814" w:rsidP="00A1481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popredný výrobca el. energie. </w:t>
      </w:r>
    </w:p>
    <w:p w:rsidR="00A14814" w:rsidRDefault="00A14814" w:rsidP="00A14814">
      <w:pPr>
        <w:rPr>
          <w:sz w:val="24"/>
          <w:szCs w:val="24"/>
        </w:rPr>
      </w:pPr>
      <w:r>
        <w:rPr>
          <w:sz w:val="24"/>
          <w:szCs w:val="24"/>
        </w:rPr>
        <w:t xml:space="preserve">Montreal je dôležitý riečny prístav. </w:t>
      </w:r>
    </w:p>
    <w:p w:rsidR="00A14814" w:rsidRPr="00A14814" w:rsidRDefault="00A14814" w:rsidP="00A14814">
      <w:pPr>
        <w:rPr>
          <w:sz w:val="24"/>
          <w:szCs w:val="24"/>
        </w:rPr>
      </w:pPr>
      <w:r>
        <w:rPr>
          <w:sz w:val="24"/>
          <w:szCs w:val="24"/>
        </w:rPr>
        <w:t>Úradným jazykom je angličtina a francúzština.</w:t>
      </w:r>
      <w:bookmarkStart w:id="0" w:name="_GoBack"/>
      <w:bookmarkEnd w:id="0"/>
    </w:p>
    <w:sectPr w:rsidR="00A14814" w:rsidRPr="00A1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7D6"/>
    <w:multiLevelType w:val="hybridMultilevel"/>
    <w:tmpl w:val="3EBAD546"/>
    <w:lvl w:ilvl="0" w:tplc="F6468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E24"/>
    <w:multiLevelType w:val="hybridMultilevel"/>
    <w:tmpl w:val="CEE4A1EE"/>
    <w:lvl w:ilvl="0" w:tplc="0D5AA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E"/>
    <w:rsid w:val="0075360E"/>
    <w:rsid w:val="00A14814"/>
    <w:rsid w:val="00C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B4D0"/>
  <w15:chartTrackingRefBased/>
  <w15:docId w15:val="{CE8B08D6-8711-4964-A497-8CD0A20B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2020-04-30T11:23:00Z</dcterms:created>
  <dcterms:modified xsi:type="dcterms:W3CDTF">2020-04-30T11:43:00Z</dcterms:modified>
</cp:coreProperties>
</file>