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49" w:rsidRPr="00A3475C" w:rsidRDefault="00A3475C" w:rsidP="00B75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 Tygodniowe Zakresy Treści Nauczania</w:t>
      </w:r>
      <w:r w:rsidR="00066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klasy </w:t>
      </w:r>
      <w:r w:rsidR="000A2F8B">
        <w:rPr>
          <w:rFonts w:ascii="Times New Roman" w:hAnsi="Times New Roman" w:cs="Times New Roman"/>
          <w:sz w:val="24"/>
          <w:szCs w:val="24"/>
          <w:shd w:val="clear" w:color="auto" w:fill="FFFFFF"/>
        </w:rPr>
        <w:t>5c</w:t>
      </w:r>
      <w:r w:rsidR="00F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:rsidTr="00A3475C">
        <w:trPr>
          <w:cantSplit/>
          <w:trHeight w:val="1345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:rsidTr="00A3475C">
        <w:trPr>
          <w:cantSplit/>
          <w:trHeight w:val="2113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A3475C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F3E" w:rsidRPr="005E1F3E" w:rsidRDefault="005E1F3E" w:rsidP="0006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3E" w:rsidRPr="005E1F3E" w:rsidRDefault="005E1F3E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810A0" w:rsidRPr="00A3475C" w:rsidRDefault="00B810A0" w:rsidP="005E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:rsidTr="00A3475C">
        <w:trPr>
          <w:cantSplit/>
          <w:trHeight w:val="225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A3475C" w:rsidRPr="007B7E98" w:rsidRDefault="00A3475C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0A0" w:rsidRP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B75F49" w:rsidRPr="007B7E98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0A2F8B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Różne zawody w kontekście przeczytanej historyjki obrazkowej.</w:t>
            </w:r>
          </w:p>
        </w:tc>
        <w:tc>
          <w:tcPr>
            <w:tcW w:w="2727" w:type="dxa"/>
          </w:tcPr>
          <w:p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B7E98" w:rsidRDefault="000A2F8B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strona 89.</w:t>
            </w:r>
          </w:p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B75F49" w:rsidRPr="007B7E98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5C" w:rsidRPr="007B7E98" w:rsidRDefault="000A2F8B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godzinie 11.00.</w:t>
            </w: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2098" w:type="dxa"/>
          </w:tcPr>
          <w:p w:rsidR="00F77D4C" w:rsidRDefault="00F77D4C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098" w:type="dxa"/>
          </w:tcPr>
          <w:p w:rsidR="00F77D4C" w:rsidRPr="000A2F8B" w:rsidRDefault="000A2F8B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F8B">
              <w:rPr>
                <w:rFonts w:ascii="Times New Roman" w:hAnsi="Times New Roman" w:cs="Times New Roman"/>
                <w:sz w:val="20"/>
                <w:szCs w:val="20"/>
              </w:rPr>
              <w:t>Zastosowanie czasu Past Simple do opisywania zdarzeń z przeszłości.</w:t>
            </w:r>
          </w:p>
        </w:tc>
        <w:tc>
          <w:tcPr>
            <w:tcW w:w="2727" w:type="dxa"/>
          </w:tcPr>
          <w:p w:rsidR="00F77D4C" w:rsidRDefault="000A2F8B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strona 92.</w:t>
            </w:r>
          </w:p>
          <w:p w:rsidR="009A4757" w:rsidRPr="007B7E98" w:rsidRDefault="009A4757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nauczyciela.</w:t>
            </w:r>
          </w:p>
        </w:tc>
        <w:tc>
          <w:tcPr>
            <w:tcW w:w="4247" w:type="dxa"/>
          </w:tcPr>
          <w:p w:rsidR="00F77D4C" w:rsidRPr="007B7E98" w:rsidRDefault="000A2F8B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godzinie 10.00.</w:t>
            </w:r>
          </w:p>
        </w:tc>
      </w:tr>
    </w:tbl>
    <w:p w:rsidR="00472579" w:rsidRPr="007B7E98" w:rsidRDefault="00472579">
      <w:pPr>
        <w:rPr>
          <w:rFonts w:ascii="Times New Roman" w:hAnsi="Times New Roman" w:cs="Times New Roman"/>
        </w:rPr>
      </w:pPr>
    </w:p>
    <w:sectPr w:rsidR="00472579" w:rsidRPr="007B7E98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49"/>
    <w:rsid w:val="00066108"/>
    <w:rsid w:val="000A2F8B"/>
    <w:rsid w:val="000B4771"/>
    <w:rsid w:val="00244B01"/>
    <w:rsid w:val="00472579"/>
    <w:rsid w:val="005E1F3E"/>
    <w:rsid w:val="00631734"/>
    <w:rsid w:val="007621E5"/>
    <w:rsid w:val="007B172F"/>
    <w:rsid w:val="007B7E98"/>
    <w:rsid w:val="00824963"/>
    <w:rsid w:val="00972430"/>
    <w:rsid w:val="009A4757"/>
    <w:rsid w:val="00A3475C"/>
    <w:rsid w:val="00B75F49"/>
    <w:rsid w:val="00B810A0"/>
    <w:rsid w:val="00C86CB6"/>
    <w:rsid w:val="00CF211A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5C9C6-8F33-438C-B965-CB60C3D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ZSP Zaborów 2</cp:lastModifiedBy>
  <cp:revision>2</cp:revision>
  <dcterms:created xsi:type="dcterms:W3CDTF">2020-04-15T07:42:00Z</dcterms:created>
  <dcterms:modified xsi:type="dcterms:W3CDTF">2020-04-15T07:42:00Z</dcterms:modified>
</cp:coreProperties>
</file>