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B" w:rsidRDefault="0096229B"/>
    <w:p w:rsidR="0001752B" w:rsidRDefault="0001752B"/>
    <w:p w:rsidR="0001752B" w:rsidRPr="00F055AD" w:rsidRDefault="00F055AD">
      <w:pPr>
        <w:rPr>
          <w:b/>
          <w:color w:val="FF0000"/>
          <w:sz w:val="28"/>
        </w:rPr>
      </w:pPr>
      <w:r w:rsidRPr="00F055AD">
        <w:rPr>
          <w:b/>
          <w:color w:val="FF0000"/>
          <w:sz w:val="28"/>
        </w:rPr>
        <w:t>Prečítajte si informácie o autorke!</w:t>
      </w:r>
    </w:p>
    <w:p w:rsidR="0001752B" w:rsidRDefault="0001752B">
      <w:pPr>
        <w:rPr>
          <w:rFonts w:ascii="Comic Sans MS" w:eastAsia="+mj-ea" w:hAnsi="Comic Sans MS" w:cs="+mj-cs"/>
          <w:b/>
          <w:bCs/>
          <w:color w:val="000000"/>
          <w:kern w:val="24"/>
          <w:sz w:val="32"/>
          <w:szCs w:val="32"/>
        </w:rPr>
      </w:pPr>
      <w:proofErr w:type="spellStart"/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32"/>
          <w:szCs w:val="32"/>
        </w:rPr>
        <w:t>Jacqueline</w:t>
      </w:r>
      <w:proofErr w:type="spellEnd"/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32"/>
          <w:szCs w:val="32"/>
        </w:rPr>
        <w:t>Wilsonová</w:t>
      </w:r>
      <w:bookmarkStart w:id="0" w:name="_GoBack"/>
      <w:bookmarkEnd w:id="0"/>
      <w:proofErr w:type="spellEnd"/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>anglická spisovateľka</w:t>
      </w:r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píše dievčenské romány, rozhlasové hry a detektívky</w:t>
      </w:r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spisovateľkou chcela byť od malička</w:t>
      </w:r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keď mala 9 rokov, napísala svoj prvý „román“</w:t>
      </w:r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>získala niekoľko prestížnych ocenení za detskú tvorbu</w:t>
      </w:r>
    </w:p>
    <w:p w:rsidR="0001752B" w:rsidRPr="0001752B" w:rsidRDefault="0001752B" w:rsidP="0001752B">
      <w:pPr>
        <w:pStyle w:val="Odstavecseseznamem"/>
        <w:numPr>
          <w:ilvl w:val="0"/>
          <w:numId w:val="1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v roku 2002 získala </w:t>
      </w:r>
      <w:r w:rsidRPr="00F055AD">
        <w:rPr>
          <w:rFonts w:ascii="Comic Sans MS" w:eastAsia="+mn-ea" w:hAnsi="Comic Sans MS" w:cs="+mn-cs"/>
          <w:color w:val="000000"/>
          <w:kern w:val="24"/>
          <w:u w:val="single"/>
        </w:rPr>
        <w:t>Rád britského impéria</w:t>
      </w:r>
    </w:p>
    <w:p w:rsidR="0001752B" w:rsidRPr="0001752B" w:rsidRDefault="0001752B" w:rsidP="0001752B">
      <w:pPr>
        <w:pStyle w:val="Odstavecseseznamem"/>
        <w:numPr>
          <w:ilvl w:val="0"/>
          <w:numId w:val="2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patrí k najlepším spisovateľom súčasnej detskej literatúry</w:t>
      </w:r>
    </w:p>
    <w:p w:rsidR="0001752B" w:rsidRPr="0001752B" w:rsidRDefault="0001752B" w:rsidP="0001752B">
      <w:pPr>
        <w:pStyle w:val="Odstavecseseznamem"/>
        <w:numPr>
          <w:ilvl w:val="0"/>
          <w:numId w:val="2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z jej kníh sa predalo cez 25 miliónov výtlačkov</w:t>
      </w:r>
    </w:p>
    <w:p w:rsidR="0001752B" w:rsidRPr="0001752B" w:rsidRDefault="0001752B" w:rsidP="0001752B">
      <w:pPr>
        <w:pStyle w:val="Odstavecseseznamem"/>
        <w:numPr>
          <w:ilvl w:val="0"/>
          <w:numId w:val="2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najprv pracovala vo vydavateľstve ako novinárka, až potom sa naplno začala venovať písaniu </w:t>
      </w:r>
    </w:p>
    <w:p w:rsidR="0001752B" w:rsidRPr="0001752B" w:rsidRDefault="0001752B" w:rsidP="0001752B">
      <w:pPr>
        <w:pStyle w:val="Odstavecseseznamem"/>
        <w:numPr>
          <w:ilvl w:val="0"/>
          <w:numId w:val="2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 takmer všetky jej knihy ilustroval </w:t>
      </w:r>
      <w:proofErr w:type="spellStart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Nick</w:t>
      </w:r>
      <w:proofErr w:type="spellEnd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proofErr w:type="spellStart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Sharratt</w:t>
      </w:r>
      <w:proofErr w:type="spellEnd"/>
    </w:p>
    <w:p w:rsidR="0001752B" w:rsidRDefault="0001752B" w:rsidP="000175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Tvorba </w:t>
      </w:r>
      <w:r w:rsidR="00F055AD">
        <w:rPr>
          <w:sz w:val="24"/>
          <w:szCs w:val="24"/>
        </w:rPr>
        <w:t>- napísala napr.: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>Dieťa s kufrom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>Mačacia múmia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>Tetovaná mama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 xml:space="preserve"> Pyžamová </w:t>
      </w:r>
      <w:proofErr w:type="spellStart"/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>párty</w:t>
      </w:r>
      <w:proofErr w:type="spellEnd"/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>Dieťa zo smetiaka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 xml:space="preserve"> Darebáčky</w:t>
      </w:r>
    </w:p>
    <w:p w:rsidR="0001752B" w:rsidRPr="0001752B" w:rsidRDefault="0001752B" w:rsidP="0001752B">
      <w:pPr>
        <w:pStyle w:val="Odstavecseseznamem"/>
        <w:numPr>
          <w:ilvl w:val="0"/>
          <w:numId w:val="3"/>
        </w:numPr>
        <w:jc w:val="both"/>
      </w:pPr>
      <w:r w:rsidRPr="0001752B">
        <w:rPr>
          <w:rFonts w:ascii="Comic Sans MS" w:eastAsia="+mn-ea" w:hAnsi="Comic Sans MS" w:cs="+mn-cs"/>
          <w:i/>
          <w:iCs/>
          <w:color w:val="000000"/>
          <w:kern w:val="24"/>
        </w:rPr>
        <w:t xml:space="preserve"> Tajomstvá</w:t>
      </w:r>
    </w:p>
    <w:p w:rsidR="0001752B" w:rsidRDefault="0001752B" w:rsidP="0001752B">
      <w:pPr>
        <w:spacing w:line="240" w:lineRule="auto"/>
        <w:jc w:val="center"/>
        <w:rPr>
          <w:rFonts w:ascii="Comic Sans MS" w:eastAsia="+mj-ea" w:hAnsi="Comic Sans MS" w:cs="+mj-cs"/>
          <w:b/>
          <w:bCs/>
          <w:color w:val="000000"/>
          <w:kern w:val="24"/>
          <w:sz w:val="24"/>
          <w:szCs w:val="28"/>
        </w:rPr>
      </w:pPr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28"/>
          <w:szCs w:val="28"/>
        </w:rPr>
        <w:t xml:space="preserve">Dieťa zo smetiska </w:t>
      </w:r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28"/>
          <w:szCs w:val="28"/>
        </w:rPr>
        <w:br/>
      </w:r>
      <w:r w:rsidRPr="0001752B">
        <w:rPr>
          <w:rFonts w:ascii="Comic Sans MS" w:eastAsia="+mj-ea" w:hAnsi="Comic Sans MS" w:cs="+mj-cs"/>
          <w:b/>
          <w:bCs/>
          <w:color w:val="000000"/>
          <w:kern w:val="24"/>
          <w:sz w:val="24"/>
          <w:szCs w:val="28"/>
        </w:rPr>
        <w:t>(tiež: Dieťa zo smetiaka)</w:t>
      </w:r>
    </w:p>
    <w:p w:rsidR="0001752B" w:rsidRPr="0001752B" w:rsidRDefault="0001752B" w:rsidP="0001752B">
      <w:pPr>
        <w:pStyle w:val="Odstavecseseznamem"/>
        <w:numPr>
          <w:ilvl w:val="0"/>
          <w:numId w:val="4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hlavná hrdinka </w:t>
      </w:r>
      <w:proofErr w:type="spellStart"/>
      <w:r w:rsidRPr="0001752B">
        <w:rPr>
          <w:rFonts w:ascii="Comic Sans MS" w:eastAsia="+mn-ea" w:hAnsi="Comic Sans MS" w:cs="+mn-cs"/>
          <w:color w:val="000000"/>
          <w:kern w:val="24"/>
        </w:rPr>
        <w:t>April</w:t>
      </w:r>
      <w:proofErr w:type="spellEnd"/>
      <w:r w:rsidRPr="0001752B">
        <w:rPr>
          <w:rFonts w:ascii="Comic Sans MS" w:eastAsia="+mn-ea" w:hAnsi="Comic Sans MS" w:cs="+mn-cs"/>
          <w:color w:val="000000"/>
          <w:kern w:val="24"/>
        </w:rPr>
        <w:t xml:space="preserve"> dostala meno podľa mesiaca apríl, v ktorom sa narodila (narodila sa 1. apríla) </w:t>
      </w:r>
    </w:p>
    <w:p w:rsidR="0001752B" w:rsidRPr="0001752B" w:rsidRDefault="0001752B" w:rsidP="0001752B">
      <w:pPr>
        <w:pStyle w:val="Odstavecseseznamem"/>
        <w:numPr>
          <w:ilvl w:val="0"/>
          <w:numId w:val="4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volajú ju Aprílová prehánka (pretože často plače) a dieťa zo smetiaka (pretože ju našli v odpadkovom koši)</w:t>
      </w:r>
    </w:p>
    <w:p w:rsidR="0001752B" w:rsidRPr="0001752B" w:rsidRDefault="0001752B" w:rsidP="0001752B">
      <w:pPr>
        <w:pStyle w:val="Odstavecseseznamem"/>
        <w:numPr>
          <w:ilvl w:val="0"/>
          <w:numId w:val="4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žila v detskom domove a v náhradných rodinách </w:t>
      </w:r>
    </w:p>
    <w:p w:rsidR="0001752B" w:rsidRPr="0001752B" w:rsidRDefault="0001752B" w:rsidP="0001752B">
      <w:pPr>
        <w:pStyle w:val="Odstavecseseznamem"/>
        <w:numPr>
          <w:ilvl w:val="0"/>
          <w:numId w:val="4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má 14. rokov</w:t>
      </w:r>
    </w:p>
    <w:p w:rsidR="0001752B" w:rsidRPr="0001752B" w:rsidRDefault="0001752B" w:rsidP="0001752B">
      <w:pPr>
        <w:pStyle w:val="Odstavecseseznamem"/>
        <w:numPr>
          <w:ilvl w:val="0"/>
          <w:numId w:val="4"/>
        </w:numPr>
        <w:jc w:val="both"/>
      </w:pPr>
      <w:r w:rsidRPr="0001752B">
        <w:rPr>
          <w:rFonts w:ascii="Comic Sans MS" w:eastAsia="+mn-ea" w:hAnsi="Comic Sans MS" w:cs="+mn-cs"/>
          <w:color w:val="000000"/>
          <w:kern w:val="24"/>
        </w:rPr>
        <w:t xml:space="preserve"> jej túžbou je nájsť svoju matku a zistiť, kto v skutočnosti je</w:t>
      </w:r>
    </w:p>
    <w:p w:rsidR="0001752B" w:rsidRPr="0001752B" w:rsidRDefault="0001752B" w:rsidP="0001752B">
      <w:pPr>
        <w:pStyle w:val="Odstavecseseznamem"/>
        <w:numPr>
          <w:ilvl w:val="0"/>
          <w:numId w:val="5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hanbí sa za svoju minulosť, o ktorej nehovorí ani so svojimi kamarátkami</w:t>
      </w:r>
    </w:p>
    <w:p w:rsidR="0001752B" w:rsidRPr="0001752B" w:rsidRDefault="0001752B" w:rsidP="0001752B">
      <w:pPr>
        <w:pStyle w:val="Odstavecseseznamem"/>
        <w:numPr>
          <w:ilvl w:val="0"/>
          <w:numId w:val="5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chce zistiť, prečo ju jej mama odložila do odpadkového koša </w:t>
      </w:r>
    </w:p>
    <w:p w:rsidR="0001752B" w:rsidRPr="0001752B" w:rsidRDefault="0001752B" w:rsidP="0001752B">
      <w:pPr>
        <w:pStyle w:val="Odstavecseseznamem"/>
        <w:numPr>
          <w:ilvl w:val="0"/>
          <w:numId w:val="5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navštívi miesto, kde ju našli </w:t>
      </w:r>
    </w:p>
    <w:p w:rsidR="0001752B" w:rsidRPr="0001752B" w:rsidRDefault="0001752B" w:rsidP="0001752B">
      <w:pPr>
        <w:pStyle w:val="Odstavecseseznamem"/>
        <w:numPr>
          <w:ilvl w:val="0"/>
          <w:numId w:val="5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konfrontuje sa s krutou realitou. Vtedy si uvedomí, že jej príbeh je poskladaný z rôznych zdrojov a nik poriadne nevie, kde je pravda.</w:t>
      </w:r>
    </w:p>
    <w:p w:rsidR="0001752B" w:rsidRPr="0001752B" w:rsidRDefault="0001752B" w:rsidP="0001752B">
      <w:pPr>
        <w:pStyle w:val="Odstavecseseznamem"/>
        <w:numPr>
          <w:ilvl w:val="0"/>
          <w:numId w:val="6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lastRenderedPageBreak/>
        <w:t xml:space="preserve">adoptuje si ju </w:t>
      </w:r>
      <w:proofErr w:type="spellStart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Marion</w:t>
      </w:r>
      <w:proofErr w:type="spellEnd"/>
    </w:p>
    <w:p w:rsidR="0001752B" w:rsidRPr="0001752B" w:rsidRDefault="0001752B" w:rsidP="0001752B">
      <w:pPr>
        <w:pStyle w:val="Odstavecseseznamem"/>
        <w:numPr>
          <w:ilvl w:val="0"/>
          <w:numId w:val="6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proofErr w:type="spellStart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Marion</w:t>
      </w:r>
      <w:proofErr w:type="spellEnd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, jej nevlastná matka, ju podporuje v rozhodnutí hľadať svoju biologickú matku, pretože podľa nej má na to morálne právo</w:t>
      </w:r>
    </w:p>
    <w:p w:rsidR="0001752B" w:rsidRPr="0001752B" w:rsidRDefault="0001752B" w:rsidP="0001752B">
      <w:pPr>
        <w:pStyle w:val="Odstavecseseznamem"/>
        <w:numPr>
          <w:ilvl w:val="0"/>
          <w:numId w:val="6"/>
        </w:numPr>
        <w:jc w:val="both"/>
      </w:pPr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proofErr w:type="spellStart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>Marion</w:t>
      </w:r>
      <w:proofErr w:type="spellEnd"/>
      <w:r w:rsidRPr="0001752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jej dala domov, starostlivosť, chodí do školy, zmenil sa jej spôsob vyjadrovania. Je to vidieť hlavne na komunikácii s Táňou, ktorá vyrastá v detskom domove. </w:t>
      </w:r>
    </w:p>
    <w:p w:rsidR="00F055AD" w:rsidRDefault="00F055AD" w:rsidP="00F055AD">
      <w:pPr>
        <w:jc w:val="both"/>
      </w:pPr>
    </w:p>
    <w:p w:rsidR="0001752B" w:rsidRPr="00F055AD" w:rsidRDefault="00F055AD" w:rsidP="00F055AD">
      <w:pPr>
        <w:jc w:val="both"/>
        <w:rPr>
          <w:b/>
          <w:color w:val="FF0000"/>
          <w:sz w:val="28"/>
        </w:rPr>
      </w:pPr>
      <w:r w:rsidRPr="00F055AD">
        <w:rPr>
          <w:b/>
          <w:color w:val="FF0000"/>
          <w:sz w:val="28"/>
        </w:rPr>
        <w:t>Napíšte si poznámky-</w:t>
      </w:r>
      <w:r>
        <w:rPr>
          <w:b/>
          <w:color w:val="FF0000"/>
          <w:sz w:val="28"/>
        </w:rPr>
        <w:t xml:space="preserve"> </w:t>
      </w:r>
      <w:r w:rsidRPr="00F055AD">
        <w:rPr>
          <w:b/>
          <w:color w:val="FF0000"/>
          <w:sz w:val="28"/>
        </w:rPr>
        <w:t>len to, čo je modrým!</w:t>
      </w:r>
    </w:p>
    <w:p w:rsidR="00F055AD" w:rsidRPr="00F055AD" w:rsidRDefault="00F055AD" w:rsidP="00F055AD">
      <w:pPr>
        <w:jc w:val="center"/>
        <w:rPr>
          <w:rFonts w:ascii="Comic Sans MS" w:eastAsia="+mj-ea" w:hAnsi="Comic Sans MS" w:cs="+mj-cs"/>
          <w:b/>
          <w:bCs/>
          <w:color w:val="1F497D" w:themeColor="text2"/>
          <w:kern w:val="24"/>
          <w:sz w:val="32"/>
          <w:szCs w:val="32"/>
        </w:rPr>
      </w:pPr>
      <w:proofErr w:type="spellStart"/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32"/>
          <w:szCs w:val="32"/>
        </w:rPr>
        <w:t>Jacqueline</w:t>
      </w:r>
      <w:proofErr w:type="spellEnd"/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32"/>
          <w:szCs w:val="32"/>
        </w:rPr>
        <w:t xml:space="preserve"> </w:t>
      </w:r>
      <w:proofErr w:type="spellStart"/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32"/>
          <w:szCs w:val="32"/>
        </w:rPr>
        <w:t>Wilsonová</w:t>
      </w:r>
      <w:proofErr w:type="spellEnd"/>
    </w:p>
    <w:p w:rsidR="00F055AD" w:rsidRPr="00F055AD" w:rsidRDefault="00F055AD" w:rsidP="00F055AD">
      <w:pPr>
        <w:pStyle w:val="Odstavecseseznamem"/>
        <w:numPr>
          <w:ilvl w:val="0"/>
          <w:numId w:val="1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>anglická spisovateľka</w:t>
      </w:r>
    </w:p>
    <w:p w:rsidR="00F055AD" w:rsidRPr="00F055AD" w:rsidRDefault="00F055AD" w:rsidP="00F055AD">
      <w:pPr>
        <w:pStyle w:val="Odstavecseseznamem"/>
        <w:numPr>
          <w:ilvl w:val="0"/>
          <w:numId w:val="1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píše dievčenské romány, rozhlasové hry a detektívky</w:t>
      </w:r>
    </w:p>
    <w:p w:rsidR="00F055AD" w:rsidRPr="00F055AD" w:rsidRDefault="00F055AD" w:rsidP="00F055AD">
      <w:pPr>
        <w:pStyle w:val="Odstavecseseznamem"/>
        <w:numPr>
          <w:ilvl w:val="0"/>
          <w:numId w:val="2"/>
        </w:numPr>
        <w:jc w:val="both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color w:val="1F497D" w:themeColor="text2"/>
          <w:kern w:val="24"/>
        </w:rPr>
        <w:t>patrí k najlepším spisovateľom súčasnej detskej literatúry</w:t>
      </w:r>
    </w:p>
    <w:p w:rsidR="00F055AD" w:rsidRPr="00F055AD" w:rsidRDefault="00F055AD" w:rsidP="00F055AD">
      <w:pPr>
        <w:jc w:val="both"/>
        <w:rPr>
          <w:color w:val="1F497D" w:themeColor="text2"/>
        </w:rPr>
      </w:pPr>
    </w:p>
    <w:p w:rsidR="0001752B" w:rsidRPr="00F055AD" w:rsidRDefault="0001752B" w:rsidP="00F055AD">
      <w:pPr>
        <w:spacing w:line="240" w:lineRule="auto"/>
        <w:jc w:val="center"/>
        <w:rPr>
          <w:rFonts w:ascii="Comic Sans MS" w:eastAsia="+mj-ea" w:hAnsi="Comic Sans MS" w:cs="+mj-cs"/>
          <w:b/>
          <w:bCs/>
          <w:color w:val="1F497D" w:themeColor="text2"/>
          <w:kern w:val="24"/>
          <w:sz w:val="24"/>
          <w:szCs w:val="28"/>
        </w:rPr>
      </w:pPr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28"/>
          <w:szCs w:val="28"/>
        </w:rPr>
        <w:t xml:space="preserve">Dieťa zo smetiska </w:t>
      </w:r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28"/>
          <w:szCs w:val="28"/>
        </w:rPr>
        <w:br/>
      </w:r>
      <w:r w:rsidRPr="00F055AD">
        <w:rPr>
          <w:rFonts w:ascii="Comic Sans MS" w:eastAsia="+mj-ea" w:hAnsi="Comic Sans MS" w:cs="+mj-cs"/>
          <w:b/>
          <w:bCs/>
          <w:color w:val="1F497D" w:themeColor="text2"/>
          <w:kern w:val="24"/>
          <w:sz w:val="24"/>
          <w:szCs w:val="28"/>
        </w:rPr>
        <w:t>(tiež: Dieťa zo smetiaka)</w:t>
      </w:r>
    </w:p>
    <w:p w:rsidR="0001752B" w:rsidRPr="00F055AD" w:rsidRDefault="0001752B" w:rsidP="00F055AD">
      <w:pPr>
        <w:pStyle w:val="Odstavecseseznamem"/>
        <w:numPr>
          <w:ilvl w:val="0"/>
          <w:numId w:val="7"/>
        </w:numPr>
        <w:rPr>
          <w:color w:val="1F497D" w:themeColor="text2"/>
        </w:rPr>
      </w:pPr>
      <w:proofErr w:type="spellStart"/>
      <w:r w:rsidRPr="00F055AD">
        <w:rPr>
          <w:rFonts w:ascii="Comic Sans MS" w:eastAsia="+mn-ea" w:hAnsi="Comic Sans MS" w:cs="+mn-cs"/>
          <w:color w:val="1F497D" w:themeColor="text2"/>
          <w:kern w:val="24"/>
        </w:rPr>
        <w:t>lit</w:t>
      </w:r>
      <w:proofErr w:type="spellEnd"/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. druh: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  <w:t>epika</w:t>
      </w:r>
    </w:p>
    <w:p w:rsidR="0001752B" w:rsidRPr="00F055AD" w:rsidRDefault="0001752B" w:rsidP="00F055AD">
      <w:pPr>
        <w:pStyle w:val="Odstavecseseznamem"/>
        <w:numPr>
          <w:ilvl w:val="0"/>
          <w:numId w:val="7"/>
        </w:numPr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</w:t>
      </w:r>
      <w:proofErr w:type="spellStart"/>
      <w:r w:rsidRPr="00F055AD">
        <w:rPr>
          <w:rFonts w:ascii="Comic Sans MS" w:eastAsia="+mn-ea" w:hAnsi="Comic Sans MS" w:cs="+mn-cs"/>
          <w:color w:val="1F497D" w:themeColor="text2"/>
          <w:kern w:val="24"/>
        </w:rPr>
        <w:t>lit</w:t>
      </w:r>
      <w:proofErr w:type="spellEnd"/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. forma: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  <w:t>próza</w:t>
      </w:r>
    </w:p>
    <w:p w:rsidR="0001752B" w:rsidRPr="00F055AD" w:rsidRDefault="0001752B" w:rsidP="00F055AD">
      <w:pPr>
        <w:pStyle w:val="Odstavecseseznamem"/>
        <w:numPr>
          <w:ilvl w:val="0"/>
          <w:numId w:val="7"/>
        </w:numPr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</w:t>
      </w:r>
      <w:proofErr w:type="spellStart"/>
      <w:r w:rsidRPr="00F055AD">
        <w:rPr>
          <w:rFonts w:ascii="Comic Sans MS" w:eastAsia="+mn-ea" w:hAnsi="Comic Sans MS" w:cs="+mn-cs"/>
          <w:color w:val="1F497D" w:themeColor="text2"/>
          <w:kern w:val="24"/>
        </w:rPr>
        <w:t>lit</w:t>
      </w:r>
      <w:proofErr w:type="spellEnd"/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. žáner: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  <w:t>dievčenský román</w:t>
      </w:r>
    </w:p>
    <w:p w:rsidR="0001752B" w:rsidRPr="00F055AD" w:rsidRDefault="0001752B" w:rsidP="00F055AD">
      <w:pPr>
        <w:pStyle w:val="Odstavecseseznamem"/>
        <w:numPr>
          <w:ilvl w:val="0"/>
          <w:numId w:val="7"/>
        </w:numPr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téma: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Hľadanie biologickej matky. </w:t>
      </w:r>
    </w:p>
    <w:p w:rsidR="0001752B" w:rsidRPr="00F055AD" w:rsidRDefault="0001752B" w:rsidP="00F055AD">
      <w:pPr>
        <w:pStyle w:val="Odstavecseseznamem"/>
        <w:numPr>
          <w:ilvl w:val="0"/>
          <w:numId w:val="7"/>
        </w:numPr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idea: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  <w:t xml:space="preserve">Túžba po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materinskej láske a spoznaní 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svojej minulosti. </w:t>
      </w:r>
    </w:p>
    <w:p w:rsidR="0001752B" w:rsidRPr="00F055AD" w:rsidRDefault="0001752B" w:rsidP="00F055AD">
      <w:pPr>
        <w:pStyle w:val="Odstavecseseznamem"/>
        <w:numPr>
          <w:ilvl w:val="0"/>
          <w:numId w:val="8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>rozprávanie: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</w:r>
      <w:proofErr w:type="spellStart"/>
      <w:r w:rsidRPr="00F055AD">
        <w:rPr>
          <w:rFonts w:ascii="Comic Sans MS" w:eastAsia="+mn-ea" w:hAnsi="Comic Sans MS" w:cs="+mn-cs"/>
          <w:color w:val="1F497D" w:themeColor="text2"/>
          <w:kern w:val="24"/>
        </w:rPr>
        <w:t>JA-rozprávanie</w:t>
      </w:r>
      <w:proofErr w:type="spellEnd"/>
    </w:p>
    <w:p w:rsidR="0001752B" w:rsidRPr="00F055AD" w:rsidRDefault="0001752B" w:rsidP="00F055AD">
      <w:pPr>
        <w:pStyle w:val="Odstavecseseznamem"/>
        <w:numPr>
          <w:ilvl w:val="0"/>
          <w:numId w:val="8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rozprávač:</w:t>
      </w:r>
      <w:r w:rsidRPr="00F055AD">
        <w:rPr>
          <w:rFonts w:ascii="Comic Sans MS" w:eastAsia="+mn-ea" w:hAnsi="Comic Sans MS" w:cs="+mn-cs"/>
          <w:color w:val="1F497D" w:themeColor="text2"/>
          <w:kern w:val="24"/>
        </w:rPr>
        <w:tab/>
        <w:t>stotožnený s hlavnou postavou</w:t>
      </w:r>
    </w:p>
    <w:p w:rsidR="0001752B" w:rsidRPr="00F055AD" w:rsidRDefault="0001752B" w:rsidP="00F055AD">
      <w:pPr>
        <w:pStyle w:val="Odstavecseseznamem"/>
        <w:numPr>
          <w:ilvl w:val="0"/>
          <w:numId w:val="8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Autorka využíva monológ postavy, aby sa čitateľ vedel stotožniť s hlavnou hrdinkou, a tým ju lepšie pochopiť. </w:t>
      </w:r>
    </w:p>
    <w:p w:rsidR="0001752B" w:rsidRPr="00F055AD" w:rsidRDefault="0001752B" w:rsidP="00F055AD">
      <w:pPr>
        <w:pStyle w:val="Odstavecseseznamem"/>
        <w:numPr>
          <w:ilvl w:val="0"/>
          <w:numId w:val="8"/>
        </w:numPr>
        <w:jc w:val="both"/>
        <w:rPr>
          <w:color w:val="1F497D" w:themeColor="text2"/>
        </w:rPr>
      </w:pPr>
      <w:r w:rsidRPr="00F055AD">
        <w:rPr>
          <w:rFonts w:ascii="Comic Sans MS" w:eastAsia="+mn-ea" w:hAnsi="Comic Sans MS" w:cs="+mn-cs"/>
          <w:color w:val="1F497D" w:themeColor="text2"/>
          <w:kern w:val="24"/>
        </w:rPr>
        <w:t xml:space="preserve"> Dialóg v diele slúži na posunutie deja, dodáva ukážke dynamiku. </w:t>
      </w:r>
    </w:p>
    <w:p w:rsidR="00F055AD" w:rsidRPr="00F055AD" w:rsidRDefault="00F055AD" w:rsidP="00F055AD">
      <w:pPr>
        <w:pStyle w:val="Normlnweb"/>
        <w:spacing w:before="20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595959" w:themeColor="text1" w:themeTint="A6"/>
          <w:kern w:val="24"/>
        </w:rPr>
      </w:pPr>
      <w:r w:rsidRPr="00F055AD">
        <w:rPr>
          <w:rFonts w:ascii="Comic Sans MS" w:eastAsiaTheme="minorEastAsia" w:hAnsi="Comic Sans MS" w:cstheme="minorBidi"/>
          <w:b/>
          <w:bCs/>
          <w:color w:val="595959" w:themeColor="text1" w:themeTint="A6"/>
          <w:kern w:val="24"/>
        </w:rPr>
        <w:t>Zapamätajte si!</w:t>
      </w:r>
    </w:p>
    <w:p w:rsidR="00F055AD" w:rsidRPr="00F055AD" w:rsidRDefault="00F055AD" w:rsidP="00F055AD">
      <w:pPr>
        <w:pStyle w:val="Normlnweb"/>
        <w:spacing w:before="200" w:beforeAutospacing="0" w:after="0" w:afterAutospacing="0"/>
        <w:jc w:val="center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b/>
          <w:bCs/>
          <w:color w:val="1F497D" w:themeColor="text2"/>
          <w:kern w:val="24"/>
        </w:rPr>
        <w:t>DIEVČENSKÝ ROMÁN</w:t>
      </w:r>
    </w:p>
    <w:p w:rsidR="00F055AD" w:rsidRPr="00F055AD" w:rsidRDefault="00F055AD" w:rsidP="00F055AD">
      <w:pPr>
        <w:pStyle w:val="Odstavecseseznamem"/>
        <w:numPr>
          <w:ilvl w:val="0"/>
          <w:numId w:val="9"/>
        </w:numPr>
        <w:jc w:val="both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color w:val="1F497D" w:themeColor="text2"/>
          <w:kern w:val="24"/>
        </w:rPr>
        <w:t xml:space="preserve"> je určený prednostne dievčatám</w:t>
      </w:r>
    </w:p>
    <w:p w:rsidR="00F055AD" w:rsidRPr="00F055AD" w:rsidRDefault="00F055AD" w:rsidP="00F055AD">
      <w:pPr>
        <w:pStyle w:val="Odstavecseseznamem"/>
        <w:numPr>
          <w:ilvl w:val="0"/>
          <w:numId w:val="9"/>
        </w:numPr>
        <w:jc w:val="both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color w:val="1F497D" w:themeColor="text2"/>
          <w:kern w:val="24"/>
        </w:rPr>
        <w:t xml:space="preserve"> hlavná hrdinka prekonáva isté životné prekážky, ktoré dotvárajú jej osobnosť</w:t>
      </w:r>
    </w:p>
    <w:p w:rsidR="00F055AD" w:rsidRPr="00F055AD" w:rsidRDefault="00F055AD" w:rsidP="00F055AD">
      <w:pPr>
        <w:pStyle w:val="Odstavecseseznamem"/>
        <w:numPr>
          <w:ilvl w:val="0"/>
          <w:numId w:val="9"/>
        </w:numPr>
        <w:jc w:val="both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color w:val="1F497D" w:themeColor="text2"/>
          <w:kern w:val="24"/>
        </w:rPr>
        <w:t xml:space="preserve"> orientuje sa hlavne na citovú stránku života</w:t>
      </w:r>
    </w:p>
    <w:p w:rsidR="00F055AD" w:rsidRPr="00F055AD" w:rsidRDefault="00F055AD" w:rsidP="00F055AD">
      <w:pPr>
        <w:pStyle w:val="Odstavecseseznamem"/>
        <w:numPr>
          <w:ilvl w:val="0"/>
          <w:numId w:val="9"/>
        </w:numPr>
        <w:jc w:val="both"/>
        <w:rPr>
          <w:color w:val="1F497D" w:themeColor="text2"/>
        </w:rPr>
      </w:pPr>
      <w:r w:rsidRPr="00F055AD">
        <w:rPr>
          <w:rFonts w:ascii="Comic Sans MS" w:eastAsiaTheme="minorEastAsia" w:hAnsi="Comic Sans MS" w:cstheme="minorBidi"/>
          <w:color w:val="1F497D" w:themeColor="text2"/>
          <w:kern w:val="24"/>
        </w:rPr>
        <w:t xml:space="preserve"> odohráva sa väčšinou v prostredí školy a rodiny</w:t>
      </w:r>
    </w:p>
    <w:p w:rsidR="0001752B" w:rsidRPr="00F055AD" w:rsidRDefault="0001752B" w:rsidP="00F055AD">
      <w:pPr>
        <w:spacing w:line="240" w:lineRule="auto"/>
        <w:rPr>
          <w:color w:val="1F497D" w:themeColor="text2"/>
          <w:sz w:val="24"/>
          <w:szCs w:val="24"/>
        </w:rPr>
      </w:pPr>
    </w:p>
    <w:sectPr w:rsidR="0001752B" w:rsidRPr="00F0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EE4"/>
    <w:multiLevelType w:val="hybridMultilevel"/>
    <w:tmpl w:val="A856779C"/>
    <w:lvl w:ilvl="0" w:tplc="1566654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1B6BE4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CDA17E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22643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427E8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EEC08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7A2A5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35633F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1629B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3E866BFC"/>
    <w:multiLevelType w:val="hybridMultilevel"/>
    <w:tmpl w:val="E0BE93CC"/>
    <w:lvl w:ilvl="0" w:tplc="A386B33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FE15F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674BE3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5EEFA1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E30A85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DA457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F870C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F601E44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88B68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51FE335D"/>
    <w:multiLevelType w:val="hybridMultilevel"/>
    <w:tmpl w:val="51D02D6E"/>
    <w:lvl w:ilvl="0" w:tplc="280A5B7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54D9B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2C424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54EDC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5449F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3C0DE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9849EC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744AAD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8ECC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56955644"/>
    <w:multiLevelType w:val="hybridMultilevel"/>
    <w:tmpl w:val="8EAE3B3C"/>
    <w:lvl w:ilvl="0" w:tplc="EFD416B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214ABA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06EEB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4643A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5EC910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F681F6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CC449E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D9866E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5C335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5D265504"/>
    <w:multiLevelType w:val="hybridMultilevel"/>
    <w:tmpl w:val="7D188FE2"/>
    <w:lvl w:ilvl="0" w:tplc="651A0C5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A74295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5BE0FA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64D598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FC23C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9C7AA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DEC8CD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C2EA1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7D0830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5F535039"/>
    <w:multiLevelType w:val="hybridMultilevel"/>
    <w:tmpl w:val="A90C9BC4"/>
    <w:lvl w:ilvl="0" w:tplc="1408C03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0ECDC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7C00E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5A8D60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5EAB5E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DE0D08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EE2FC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D83B0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EE40A4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FD95E9A"/>
    <w:multiLevelType w:val="hybridMultilevel"/>
    <w:tmpl w:val="284C5BA4"/>
    <w:lvl w:ilvl="0" w:tplc="13A0532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DE647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3AE31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DC1A6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F8A21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EC2D70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4A0EE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444AE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2CBE4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63A6121A"/>
    <w:multiLevelType w:val="hybridMultilevel"/>
    <w:tmpl w:val="411C1EB4"/>
    <w:lvl w:ilvl="0" w:tplc="2FFAE85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3096E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008B82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C0E354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B4B0C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1E636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6C983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58AA6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8CDC1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6D7E4866"/>
    <w:multiLevelType w:val="hybridMultilevel"/>
    <w:tmpl w:val="46F6AF80"/>
    <w:lvl w:ilvl="0" w:tplc="554CA61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864B2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74481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80B54C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A6A435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8A2E5A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200C76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E29F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50F32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2B"/>
    <w:rsid w:val="0001752B"/>
    <w:rsid w:val="0096229B"/>
    <w:rsid w:val="00F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52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2020-04-26T20:24:00Z</dcterms:created>
  <dcterms:modified xsi:type="dcterms:W3CDTF">2020-04-26T20:44:00Z</dcterms:modified>
</cp:coreProperties>
</file>