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54B" w:rsidRDefault="005F6FC6">
      <w:r w:rsidRPr="005F6FC6">
        <w:rPr>
          <w:rFonts w:ascii="Helvetica" w:hAnsi="Helvetica" w:cs="Helvetica"/>
          <w:color w:val="717171"/>
          <w:sz w:val="32"/>
          <w:szCs w:val="32"/>
          <w:shd w:val="clear" w:color="auto" w:fill="FFFFFF"/>
        </w:rPr>
        <w:t>Godziny pracy biblioteki w roku szkolnym 2021/2022</w:t>
      </w:r>
      <w:r w:rsidRPr="005F6FC6">
        <w:rPr>
          <w:rFonts w:ascii="Helvetica" w:hAnsi="Helvetica" w:cs="Helvetica"/>
          <w:color w:val="717171"/>
          <w:sz w:val="32"/>
          <w:szCs w:val="32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PONIEDZIAŁEK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8.55-9.50 W. Bala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9.40-11.50 E. Mech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11.50-13.25 W. Bala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13.20-14.45 E. Mech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WTOREK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10.35-15.00 E. Mech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ŚRODA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7.50-8.50 W. Bala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9.30-14.30 E. Mech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CZWARTEK</w:t>
      </w:r>
      <w:bookmarkStart w:id="0" w:name="_GoBack"/>
      <w:bookmarkEnd w:id="0"/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9.40-9.50 E. Mech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10.50-11.50 E. Mech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11.40-12.40 W. Bala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12.35-15.00 E. Mech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PIĄTEK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8.50 - 9.50 W. Bala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11.35-12.00 E.Mech</w:t>
      </w:r>
    </w:p>
    <w:sectPr w:rsidR="00C53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C6"/>
    <w:rsid w:val="005F6FC6"/>
    <w:rsid w:val="00C5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94D83-6FD6-46B0-A340-6479B76C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Konecka-Pszczółkowska</dc:creator>
  <cp:keywords/>
  <dc:description/>
  <cp:lastModifiedBy>Sylwia Konecka-Pszczółkowska</cp:lastModifiedBy>
  <cp:revision>1</cp:revision>
  <dcterms:created xsi:type="dcterms:W3CDTF">2021-10-12T05:17:00Z</dcterms:created>
  <dcterms:modified xsi:type="dcterms:W3CDTF">2021-10-12T05:27:00Z</dcterms:modified>
</cp:coreProperties>
</file>