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650D13">
        <w:rPr>
          <w:rFonts w:ascii="Times New Roman" w:hAnsi="Times New Roman" w:cs="Times New Roman"/>
          <w:b/>
          <w:sz w:val="28"/>
          <w:szCs w:val="28"/>
        </w:rPr>
        <w:t> subtropická krajina</w:t>
      </w:r>
    </w:p>
    <w:p w:rsidR="00650D13" w:rsidRDefault="00650D13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16E" w:rsidRDefault="00650D13" w:rsidP="00AC116E">
      <w:pPr>
        <w:pStyle w:val="Bezriadkovania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Subtropické krajiny</w:t>
      </w:r>
    </w:p>
    <w:p w:rsidR="00650D13" w:rsidRPr="00650D13" w:rsidRDefault="00650D13" w:rsidP="00650D1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50D13">
        <w:rPr>
          <w:rFonts w:ascii="Times New Roman" w:hAnsi="Times New Roman" w:cs="Times New Roman"/>
          <w:sz w:val="24"/>
          <w:szCs w:val="24"/>
        </w:rPr>
        <w:t xml:space="preserve">ežia medzi </w:t>
      </w:r>
      <w:r w:rsidRPr="00650D13">
        <w:rPr>
          <w:rFonts w:ascii="Times New Roman" w:hAnsi="Times New Roman" w:cs="Times New Roman"/>
          <w:bCs/>
          <w:sz w:val="24"/>
          <w:szCs w:val="24"/>
        </w:rPr>
        <w:t>tropickým</w:t>
      </w:r>
      <w:r w:rsidRPr="00650D13">
        <w:rPr>
          <w:rFonts w:ascii="Times New Roman" w:hAnsi="Times New Roman" w:cs="Times New Roman"/>
          <w:sz w:val="24"/>
          <w:szCs w:val="24"/>
        </w:rPr>
        <w:t xml:space="preserve"> a </w:t>
      </w:r>
      <w:r w:rsidRPr="00650D13">
        <w:rPr>
          <w:rFonts w:ascii="Times New Roman" w:hAnsi="Times New Roman" w:cs="Times New Roman"/>
          <w:bCs/>
          <w:sz w:val="24"/>
          <w:szCs w:val="24"/>
        </w:rPr>
        <w:t>miernym</w:t>
      </w:r>
      <w:r w:rsidRPr="00650D13">
        <w:rPr>
          <w:rFonts w:ascii="Times New Roman" w:hAnsi="Times New Roman" w:cs="Times New Roman"/>
          <w:sz w:val="24"/>
          <w:szCs w:val="24"/>
        </w:rPr>
        <w:t xml:space="preserve"> podnebným pásmom – medzi </w:t>
      </w:r>
      <w:r w:rsidRPr="00650D13">
        <w:rPr>
          <w:rFonts w:ascii="Times New Roman" w:hAnsi="Times New Roman" w:cs="Times New Roman"/>
          <w:bCs/>
          <w:sz w:val="24"/>
          <w:szCs w:val="24"/>
        </w:rPr>
        <w:t xml:space="preserve">25. a 40. rovnobežkou </w:t>
      </w:r>
      <w:r w:rsidRPr="00650D13">
        <w:rPr>
          <w:rFonts w:ascii="Times New Roman" w:hAnsi="Times New Roman" w:cs="Times New Roman"/>
          <w:sz w:val="24"/>
          <w:szCs w:val="24"/>
        </w:rPr>
        <w:t>severnej a južnej zemepisnej šírky.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0D13">
        <w:rPr>
          <w:rFonts w:ascii="Times New Roman" w:hAnsi="Times New Roman" w:cs="Times New Roman"/>
          <w:sz w:val="24"/>
          <w:szCs w:val="24"/>
        </w:rPr>
        <w:t>V Európe je to oblasť okolo Stredozemného mora.)</w:t>
      </w:r>
    </w:p>
    <w:p w:rsidR="00650D13" w:rsidRPr="00650D13" w:rsidRDefault="00B93BF3" w:rsidP="00650D1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Typické sú horúce, suché </w:t>
      </w:r>
      <w:r w:rsidR="00650D13" w:rsidRPr="00650D13">
        <w:rPr>
          <w:rFonts w:ascii="Times New Roman" w:hAnsi="Times New Roman" w:cs="Times New Roman"/>
          <w:sz w:val="24"/>
          <w:szCs w:val="24"/>
        </w:rPr>
        <w:t>letá a</w:t>
      </w:r>
      <w:r>
        <w:rPr>
          <w:rFonts w:ascii="Times New Roman" w:hAnsi="Times New Roman" w:cs="Times New Roman"/>
          <w:sz w:val="24"/>
          <w:szCs w:val="24"/>
        </w:rPr>
        <w:t xml:space="preserve"> mierne, </w:t>
      </w:r>
      <w:r w:rsidR="00650D13" w:rsidRPr="00650D13">
        <w:rPr>
          <w:rFonts w:ascii="Times New Roman" w:hAnsi="Times New Roman" w:cs="Times New Roman"/>
          <w:sz w:val="24"/>
          <w:szCs w:val="24"/>
        </w:rPr>
        <w:t>daždivé zimy.</w:t>
      </w:r>
    </w:p>
    <w:p w:rsidR="00650D13" w:rsidRPr="00650D13" w:rsidRDefault="00650D13" w:rsidP="00650D1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D13">
        <w:rPr>
          <w:rFonts w:ascii="Times New Roman" w:hAnsi="Times New Roman" w:cs="Times New Roman"/>
          <w:sz w:val="24"/>
          <w:szCs w:val="24"/>
        </w:rPr>
        <w:t xml:space="preserve">Typy krajín: </w:t>
      </w:r>
      <w:r w:rsidRPr="00650D13">
        <w:rPr>
          <w:rFonts w:ascii="Times New Roman" w:hAnsi="Times New Roman" w:cs="Times New Roman"/>
          <w:bCs/>
          <w:sz w:val="24"/>
          <w:szCs w:val="24"/>
        </w:rPr>
        <w:t>suché, vlhké a vždyzelené.</w:t>
      </w:r>
    </w:p>
    <w:p w:rsidR="00650D13" w:rsidRPr="00650D13" w:rsidRDefault="00650D13" w:rsidP="00650D1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D13">
        <w:rPr>
          <w:rFonts w:ascii="Times New Roman" w:hAnsi="Times New Roman" w:cs="Times New Roman"/>
          <w:sz w:val="24"/>
          <w:szCs w:val="24"/>
        </w:rPr>
        <w:t>Členitá krajina je porastená trávnatým porastom a krovinami.</w:t>
      </w:r>
    </w:p>
    <w:p w:rsidR="00650D13" w:rsidRDefault="00650D13" w:rsidP="00AC116E">
      <w:pPr>
        <w:pStyle w:val="Bezriadkovania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C2072B" w:rsidRDefault="00C2072B" w:rsidP="00C2072B">
      <w:pPr>
        <w:pStyle w:val="Bezriadkovania"/>
        <w:tabs>
          <w:tab w:val="left" w:pos="120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650D13">
        <w:rPr>
          <w:rFonts w:ascii="Times New Roman" w:hAnsi="Times New Roman" w:cs="Times New Roman"/>
          <w:b/>
          <w:sz w:val="28"/>
          <w:szCs w:val="28"/>
        </w:rPr>
        <w:t> subtropická krajina</w:t>
      </w:r>
    </w:p>
    <w:p w:rsidR="00C2072B" w:rsidRPr="00650D13" w:rsidRDefault="00650D13" w:rsidP="00650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13">
        <w:rPr>
          <w:rFonts w:ascii="Times New Roman" w:hAnsi="Times New Roman" w:cs="Times New Roman"/>
          <w:bCs/>
          <w:sz w:val="24"/>
          <w:szCs w:val="24"/>
        </w:rPr>
        <w:t>Mnohé oblasti človek vyklčoval</w:t>
      </w:r>
    </w:p>
    <w:p w:rsidR="00650D13" w:rsidRPr="00B93BF3" w:rsidRDefault="00C2072B" w:rsidP="00650D1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072B">
        <w:rPr>
          <w:rFonts w:ascii="Times New Roman" w:hAnsi="Times New Roman" w:cs="Times New Roman"/>
          <w:sz w:val="24"/>
          <w:szCs w:val="24"/>
        </w:rPr>
        <w:t xml:space="preserve">- </w:t>
      </w:r>
      <w:r w:rsidR="00650D13" w:rsidRPr="00650D13">
        <w:rPr>
          <w:rFonts w:ascii="Times New Roman" w:hAnsi="Times New Roman" w:cs="Times New Roman"/>
          <w:sz w:val="24"/>
          <w:szCs w:val="24"/>
        </w:rPr>
        <w:t xml:space="preserve">Pestuje sa tu: bavlník, tabak, olivy, pomaranče, citróny a vínna </w:t>
      </w:r>
      <w:proofErr w:type="spellStart"/>
      <w:r w:rsidR="00650D13" w:rsidRPr="00650D13">
        <w:rPr>
          <w:rFonts w:ascii="Times New Roman" w:hAnsi="Times New Roman" w:cs="Times New Roman"/>
          <w:sz w:val="24"/>
          <w:szCs w:val="24"/>
        </w:rPr>
        <w:t>réva</w:t>
      </w:r>
      <w:proofErr w:type="spellEnd"/>
      <w:r w:rsidR="00B93BF3" w:rsidRPr="00B93BF3">
        <w:rPr>
          <w:rFonts w:ascii="Times New Roman" w:hAnsi="Times New Roman" w:cs="Times New Roman"/>
          <w:sz w:val="24"/>
          <w:szCs w:val="24"/>
        </w:rPr>
        <w:t>, dub korkový (na získavanie korku)</w:t>
      </w:r>
      <w:r w:rsidR="00B93BF3">
        <w:rPr>
          <w:rFonts w:ascii="Times New Roman" w:hAnsi="Times New Roman" w:cs="Times New Roman"/>
          <w:sz w:val="24"/>
          <w:szCs w:val="24"/>
        </w:rPr>
        <w:t xml:space="preserve"> – najväčším producentom korku na svete je Portugalsko</w:t>
      </w:r>
    </w:p>
    <w:p w:rsidR="00650D13" w:rsidRPr="00650D13" w:rsidRDefault="00650D13" w:rsidP="00650D13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50D13">
        <w:rPr>
          <w:rFonts w:ascii="Times New Roman" w:hAnsi="Times New Roman" w:cs="Times New Roman"/>
          <w:bCs/>
          <w:sz w:val="24"/>
          <w:szCs w:val="24"/>
        </w:rPr>
        <w:t> suchších oblastiach sú pôdy škoricové</w:t>
      </w:r>
    </w:p>
    <w:p w:rsidR="00650D13" w:rsidRPr="00650D13" w:rsidRDefault="00650D13" w:rsidP="00650D13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50D13">
        <w:rPr>
          <w:rFonts w:ascii="Times New Roman" w:hAnsi="Times New Roman" w:cs="Times New Roman"/>
          <w:bCs/>
          <w:sz w:val="24"/>
          <w:szCs w:val="24"/>
        </w:rPr>
        <w:t>o vlhších oblastiach červené (</w:t>
      </w:r>
      <w:proofErr w:type="spellStart"/>
      <w:r w:rsidRPr="00650D13">
        <w:rPr>
          <w:rFonts w:ascii="Times New Roman" w:hAnsi="Times New Roman" w:cs="Times New Roman"/>
          <w:bCs/>
          <w:sz w:val="24"/>
          <w:szCs w:val="24"/>
        </w:rPr>
        <w:t>červenozeme</w:t>
      </w:r>
      <w:proofErr w:type="spellEnd"/>
      <w:r w:rsidRPr="00650D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a žlté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žltozeme</w:t>
      </w:r>
      <w:proofErr w:type="spellEnd"/>
    </w:p>
    <w:p w:rsidR="00C2072B" w:rsidRDefault="00650D13" w:rsidP="00C20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Chová sa:</w:t>
      </w:r>
      <w:r w:rsidR="00B93BF3">
        <w:rPr>
          <w:rFonts w:ascii="Times New Roman" w:hAnsi="Times New Roman" w:cs="Times New Roman"/>
          <w:sz w:val="24"/>
          <w:szCs w:val="24"/>
        </w:rPr>
        <w:t xml:space="preserve"> ovce, kozy (v pôvodných subtropických lesoch žili zvieratá ako jeleň, daniel)</w:t>
      </w:r>
    </w:p>
    <w:p w:rsidR="00B93BF3" w:rsidRDefault="00B93BF3" w:rsidP="00C20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BF3" w:rsidRPr="00B93BF3" w:rsidRDefault="00B93BF3" w:rsidP="00B93B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3BF3">
        <w:rPr>
          <w:rFonts w:ascii="Times New Roman" w:hAnsi="Times New Roman" w:cs="Times New Roman"/>
          <w:i/>
          <w:sz w:val="24"/>
          <w:szCs w:val="24"/>
        </w:rPr>
        <w:t>Problémy subtropickej krajiny:</w:t>
      </w:r>
    </w:p>
    <w:p w:rsidR="00B93BF3" w:rsidRPr="00B93BF3" w:rsidRDefault="00B93BF3" w:rsidP="00B93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F3">
        <w:rPr>
          <w:rFonts w:ascii="Times New Roman" w:hAnsi="Times New Roman" w:cs="Times New Roman"/>
          <w:sz w:val="24"/>
          <w:szCs w:val="24"/>
        </w:rPr>
        <w:t>POŽIARE – vznikajú buď prírodne – blesk, samovznietenie preschnutých častí rastlín</w:t>
      </w:r>
    </w:p>
    <w:p w:rsidR="00B93BF3" w:rsidRPr="00B93BF3" w:rsidRDefault="00B93BF3" w:rsidP="00B93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BF3">
        <w:rPr>
          <w:rFonts w:ascii="Times New Roman" w:hAnsi="Times New Roman" w:cs="Times New Roman"/>
          <w:sz w:val="24"/>
          <w:szCs w:val="24"/>
        </w:rPr>
        <w:t xml:space="preserve">alebo ľudskou činnosťou – fajčenie, </w:t>
      </w:r>
      <w:proofErr w:type="spellStart"/>
      <w:r w:rsidRPr="00B93BF3">
        <w:rPr>
          <w:rFonts w:ascii="Times New Roman" w:hAnsi="Times New Roman" w:cs="Times New Roman"/>
          <w:sz w:val="24"/>
          <w:szCs w:val="24"/>
        </w:rPr>
        <w:t>piknikovanie</w:t>
      </w:r>
      <w:proofErr w:type="spellEnd"/>
      <w:r w:rsidRPr="00B93BF3">
        <w:rPr>
          <w:rFonts w:ascii="Times New Roman" w:hAnsi="Times New Roman" w:cs="Times New Roman"/>
          <w:sz w:val="24"/>
          <w:szCs w:val="24"/>
        </w:rPr>
        <w:t>, ...</w:t>
      </w:r>
    </w:p>
    <w:p w:rsidR="00B93BF3" w:rsidRPr="00C2072B" w:rsidRDefault="00B93BF3" w:rsidP="00C20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72B" w:rsidRPr="00C2072B" w:rsidRDefault="00C2072B" w:rsidP="00C2072B">
      <w:pPr>
        <w:pStyle w:val="Bezriadkovania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AC116E" w:rsidRPr="00765CFD" w:rsidRDefault="00AC116E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FD" w:rsidRDefault="00C2072B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Aká je </w:t>
      </w:r>
      <w:r w:rsidR="00B93BF3">
        <w:rPr>
          <w:rFonts w:ascii="Times New Roman" w:hAnsi="Times New Roman" w:cs="Times New Roman"/>
          <w:sz w:val="24"/>
          <w:szCs w:val="24"/>
        </w:rPr>
        <w:t>typické podnebie pre subtropické krajiny?</w:t>
      </w:r>
      <w:r w:rsidR="0067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2A" w:rsidRDefault="00B93BF3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nachádzajú subtropické krajiny?</w:t>
      </w:r>
    </w:p>
    <w:p w:rsidR="00C2072B" w:rsidRDefault="00B93BF3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pestuje človek v subtropickej krajine?</w:t>
      </w:r>
    </w:p>
    <w:p w:rsidR="00AC116E" w:rsidRDefault="00B93BF3" w:rsidP="00B93BF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zvieratá chová v subtropickej krajine?</w:t>
      </w:r>
    </w:p>
    <w:p w:rsidR="00B93BF3" w:rsidRPr="00B93BF3" w:rsidRDefault="00B93BF3" w:rsidP="00B93BF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hlavný problém subtropickej krajiny?</w:t>
      </w:r>
      <w:bookmarkStart w:id="0" w:name="_GoBack"/>
      <w:bookmarkEnd w:id="0"/>
    </w:p>
    <w:sectPr w:rsidR="00B93BF3" w:rsidRPr="00B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E45B6E"/>
    <w:multiLevelType w:val="hybridMultilevel"/>
    <w:tmpl w:val="F822FC70"/>
    <w:lvl w:ilvl="0" w:tplc="1F346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14100F"/>
    <w:rsid w:val="001F1204"/>
    <w:rsid w:val="002175CE"/>
    <w:rsid w:val="00377541"/>
    <w:rsid w:val="00394EA3"/>
    <w:rsid w:val="00543C1F"/>
    <w:rsid w:val="00650D13"/>
    <w:rsid w:val="00672BDC"/>
    <w:rsid w:val="006A7858"/>
    <w:rsid w:val="00765CFD"/>
    <w:rsid w:val="00782FA9"/>
    <w:rsid w:val="009A682A"/>
    <w:rsid w:val="00AC116E"/>
    <w:rsid w:val="00AD21DF"/>
    <w:rsid w:val="00B93BF3"/>
    <w:rsid w:val="00C2072B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8054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2020-05-25T21:52:00Z</dcterms:created>
  <dcterms:modified xsi:type="dcterms:W3CDTF">2020-05-25T22:03:00Z</dcterms:modified>
</cp:coreProperties>
</file>