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36A" w:rsidRPr="0066636A" w:rsidRDefault="0066636A" w:rsidP="0066636A">
      <w:pPr>
        <w:spacing w:before="100" w:beforeAutospacing="1" w:after="100" w:afterAutospacing="1" w:line="240" w:lineRule="auto"/>
        <w:jc w:val="center"/>
        <w:outlineLvl w:val="1"/>
        <w:rPr>
          <w:rFonts w:eastAsia="Times New Roman" w:cs="Times New Roman"/>
          <w:b/>
          <w:bCs/>
          <w:sz w:val="48"/>
          <w:szCs w:val="48"/>
          <w:lang w:eastAsia="pl-PL"/>
        </w:rPr>
      </w:pPr>
      <w:r w:rsidRPr="0066636A">
        <w:rPr>
          <w:rFonts w:eastAsia="Times New Roman" w:cs="Times New Roman"/>
          <w:b/>
          <w:bCs/>
          <w:sz w:val="48"/>
          <w:szCs w:val="48"/>
          <w:lang w:eastAsia="pl-PL"/>
        </w:rPr>
        <w:t>Domino z paronimami</w:t>
      </w:r>
    </w:p>
    <w:p w:rsidR="0066636A" w:rsidRPr="0066636A" w:rsidRDefault="0066636A" w:rsidP="0066636A">
      <w:pPr>
        <w:spacing w:after="0" w:line="240" w:lineRule="auto"/>
        <w:rPr>
          <w:rFonts w:eastAsia="Times New Roman" w:cs="Times New Roman"/>
          <w:sz w:val="24"/>
          <w:szCs w:val="24"/>
          <w:lang w:eastAsia="pl-PL"/>
        </w:rPr>
      </w:pPr>
      <w:r w:rsidRPr="0066636A">
        <w:rPr>
          <w:rFonts w:eastAsia="Times New Roman" w:cs="Times New Roman"/>
          <w:sz w:val="24"/>
          <w:szCs w:val="24"/>
          <w:lang w:eastAsia="pl-PL"/>
        </w:rPr>
        <w:t xml:space="preserve">Materiał zawiera kartę z 10 klockami do gry w domino. Wydrukowane (najlepiej na grubszej kartce) karty, wycinamy wzdłuż przerywanej linii. Dziecko ma za zadanie ułożyć ciąg kart połączonych obrazkami, których nazwy są paronimami. Głównym zadaniem ćwiczenia jest nazwanie obrazków, dlatego na kartach umieszczono kolorowe paski, które ułatwiają odnalezienie pary. </w:t>
      </w:r>
    </w:p>
    <w:p w:rsidR="0031695B" w:rsidRDefault="0031695B"/>
    <w:sectPr w:rsidR="0031695B" w:rsidSect="003169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23D37"/>
    <w:rsid w:val="0031695B"/>
    <w:rsid w:val="0066636A"/>
    <w:rsid w:val="00723D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636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330</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2</cp:revision>
  <dcterms:created xsi:type="dcterms:W3CDTF">2020-04-16T06:42:00Z</dcterms:created>
  <dcterms:modified xsi:type="dcterms:W3CDTF">2020-04-16T06:43:00Z</dcterms:modified>
</cp:coreProperties>
</file>