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34611">
        <w:rPr>
          <w:rFonts w:ascii="Times New Roman" w:hAnsi="Times New Roman" w:cs="Times New Roman"/>
          <w:sz w:val="24"/>
          <w:szCs w:val="24"/>
        </w:rPr>
        <w:t>dejepis 5</w:t>
      </w:r>
      <w:r w:rsidR="00E66CB3">
        <w:rPr>
          <w:rFonts w:ascii="Times New Roman" w:hAnsi="Times New Roman" w:cs="Times New Roman"/>
          <w:sz w:val="24"/>
          <w:szCs w:val="24"/>
        </w:rPr>
        <w:t>.C</w:t>
      </w:r>
    </w:p>
    <w:p w:rsidR="0078632A" w:rsidRPr="004446D5" w:rsidRDefault="00B93AB2" w:rsidP="007863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Svetové náboženstvá</w:t>
      </w:r>
    </w:p>
    <w:p w:rsidR="00B93AB2" w:rsidRDefault="00B456D1" w:rsidP="00B456D1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Náboženstvo</w:t>
      </w:r>
      <w:r w:rsidR="00B93AB2">
        <w:t>:</w:t>
      </w:r>
    </w:p>
    <w:p w:rsidR="00B93AB2" w:rsidRDefault="009814E7" w:rsidP="00B93AB2">
      <w:pPr>
        <w:pStyle w:val="Normlnywebov"/>
        <w:numPr>
          <w:ilvl w:val="0"/>
          <w:numId w:val="25"/>
        </w:numPr>
        <w:spacing w:before="0" w:after="0" w:afterAutospacing="0"/>
      </w:pPr>
      <w:r w:rsidRPr="00B93AB2">
        <w:t>náboženstvo je uctievanie boha, v dávnej minulosti viacerých bohov</w:t>
      </w:r>
    </w:p>
    <w:p w:rsidR="00B93AB2" w:rsidRDefault="009814E7" w:rsidP="00B93AB2">
      <w:pPr>
        <w:pStyle w:val="Normlnywebov"/>
        <w:numPr>
          <w:ilvl w:val="0"/>
          <w:numId w:val="25"/>
        </w:numPr>
        <w:spacing w:before="0" w:after="0" w:afterAutospacing="0"/>
      </w:pPr>
      <w:r w:rsidRPr="00B93AB2">
        <w:t>je dôležitou súčasťou života väčšiny ľudí, snaží sa odpovedať na otázku, aký je zmysel ľudského života</w:t>
      </w:r>
    </w:p>
    <w:p w:rsidR="00B93AB2" w:rsidRDefault="009814E7" w:rsidP="00B93AB2">
      <w:pPr>
        <w:pStyle w:val="Normlnywebov"/>
        <w:numPr>
          <w:ilvl w:val="0"/>
          <w:numId w:val="25"/>
        </w:numPr>
        <w:spacing w:before="0" w:after="0" w:afterAutospacing="0"/>
      </w:pPr>
      <w:r w:rsidRPr="00B93AB2">
        <w:t>viera, že za dobré s</w:t>
      </w:r>
      <w:r w:rsidRPr="00B93AB2">
        <w:t>kutky na tejto Zemi bude človek raz odmenený a za zlé skutky potrestaný</w:t>
      </w:r>
    </w:p>
    <w:p w:rsidR="00000000" w:rsidRPr="00B93AB2" w:rsidRDefault="009814E7" w:rsidP="00B93AB2">
      <w:pPr>
        <w:pStyle w:val="Normlnywebov"/>
        <w:numPr>
          <w:ilvl w:val="0"/>
          <w:numId w:val="25"/>
        </w:numPr>
        <w:spacing w:before="0" w:after="0" w:afterAutospacing="0"/>
      </w:pPr>
      <w:r w:rsidRPr="00B93AB2">
        <w:t>každé náboženstvo hlása, že človek by mal konať dobré skutky, voči ľuďom a všetkým ostatným tvorom na tejto planéte by</w:t>
      </w:r>
      <w:r w:rsidRPr="00B93AB2">
        <w:t xml:space="preserve"> sa mal správať ohľaduplne, s úctou a láskou</w:t>
      </w:r>
    </w:p>
    <w:p w:rsidR="00B93AB2" w:rsidRDefault="00B93AB2" w:rsidP="00B93A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814E7" w:rsidRPr="00663436" w:rsidRDefault="009814E7" w:rsidP="009814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3436">
        <w:rPr>
          <w:rFonts w:ascii="Times New Roman" w:hAnsi="Times New Roman" w:cs="Times New Roman"/>
          <w:b/>
          <w:bCs/>
          <w:sz w:val="26"/>
          <w:szCs w:val="26"/>
        </w:rPr>
        <w:t>HLAVNÉ MONOTEISTICKÉ NÁBOŽENSTVÁ SVETA:</w:t>
      </w:r>
    </w:p>
    <w:p w:rsidR="009814E7" w:rsidRPr="00663436" w:rsidRDefault="009814E7" w:rsidP="009814E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Cs/>
          <w:sz w:val="24"/>
          <w:szCs w:val="24"/>
        </w:rPr>
        <w:t>(monoteizmus – uctievanie jedného Boha)</w:t>
      </w:r>
    </w:p>
    <w:p w:rsidR="009814E7" w:rsidRPr="00663436" w:rsidRDefault="009814E7" w:rsidP="009814E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Cs/>
          <w:sz w:val="24"/>
          <w:szCs w:val="24"/>
        </w:rPr>
        <w:t>Judaizmus</w:t>
      </w:r>
    </w:p>
    <w:p w:rsidR="009814E7" w:rsidRPr="00663436" w:rsidRDefault="009814E7" w:rsidP="009814E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Cs/>
          <w:sz w:val="24"/>
          <w:szCs w:val="24"/>
        </w:rPr>
        <w:t>Kresťanstvo</w:t>
      </w:r>
    </w:p>
    <w:p w:rsidR="009814E7" w:rsidRPr="00663436" w:rsidRDefault="009814E7" w:rsidP="009814E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Cs/>
          <w:sz w:val="24"/>
          <w:szCs w:val="24"/>
        </w:rPr>
        <w:t>Islam</w:t>
      </w:r>
    </w:p>
    <w:p w:rsidR="009814E7" w:rsidRPr="00663436" w:rsidRDefault="009814E7" w:rsidP="009814E7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9814E7" w:rsidRPr="00663436" w:rsidRDefault="009814E7" w:rsidP="009814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3436">
        <w:rPr>
          <w:rFonts w:ascii="Times New Roman" w:hAnsi="Times New Roman" w:cs="Times New Roman"/>
          <w:b/>
          <w:bCs/>
          <w:sz w:val="26"/>
          <w:szCs w:val="26"/>
        </w:rPr>
        <w:t>Judaizmus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patrí k prvým náboženstvám, ktoré uctievajú jedného Boha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viera v jediného Boha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Jahve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vyznávači náboženstva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Židia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stále čakajú na príchod mesiáša (spasiteľa)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Židovský národ pochádza od predka - </w:t>
      </w:r>
      <w:r w:rsidRPr="00663436">
        <w:rPr>
          <w:rFonts w:ascii="Times New Roman" w:hAnsi="Times New Roman" w:cs="Times New Roman"/>
          <w:bCs/>
          <w:sz w:val="24"/>
          <w:szCs w:val="24"/>
        </w:rPr>
        <w:t>proroka Abraháma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symbol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Dávidova hviezda</w:t>
      </w:r>
    </w:p>
    <w:p w:rsidR="009814E7" w:rsidRPr="00663436" w:rsidRDefault="009814E7" w:rsidP="0098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Cs/>
          <w:sz w:val="24"/>
          <w:szCs w:val="24"/>
          <w:u w:val="single"/>
        </w:rPr>
        <w:t>Židovské sviatky: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Cs/>
          <w:sz w:val="24"/>
          <w:szCs w:val="24"/>
        </w:rPr>
        <w:t>sobota</w:t>
      </w:r>
      <w:r w:rsidRPr="00663436">
        <w:rPr>
          <w:rFonts w:ascii="Times New Roman" w:hAnsi="Times New Roman" w:cs="Times New Roman"/>
          <w:sz w:val="24"/>
          <w:szCs w:val="24"/>
        </w:rPr>
        <w:t xml:space="preserve"> (sabat)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3436">
        <w:rPr>
          <w:rFonts w:ascii="Times New Roman" w:hAnsi="Times New Roman" w:cs="Times New Roman"/>
          <w:bCs/>
          <w:sz w:val="24"/>
          <w:szCs w:val="24"/>
        </w:rPr>
        <w:t>Jom</w:t>
      </w:r>
      <w:proofErr w:type="spellEnd"/>
      <w:r w:rsidRPr="006634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3436">
        <w:rPr>
          <w:rFonts w:ascii="Times New Roman" w:hAnsi="Times New Roman" w:cs="Times New Roman"/>
          <w:bCs/>
          <w:sz w:val="24"/>
          <w:szCs w:val="24"/>
        </w:rPr>
        <w:t>Kippur</w:t>
      </w:r>
      <w:proofErr w:type="spellEnd"/>
      <w:r w:rsidRPr="00663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436">
        <w:rPr>
          <w:rFonts w:ascii="Times New Roman" w:hAnsi="Times New Roman" w:cs="Times New Roman"/>
          <w:sz w:val="24"/>
          <w:szCs w:val="24"/>
        </w:rPr>
        <w:t>– Deň zmierenia (najväčší židovský sviatok)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3436">
        <w:rPr>
          <w:rFonts w:ascii="Times New Roman" w:hAnsi="Times New Roman" w:cs="Times New Roman"/>
          <w:bCs/>
          <w:sz w:val="24"/>
          <w:szCs w:val="24"/>
        </w:rPr>
        <w:t>Pesach</w:t>
      </w:r>
      <w:proofErr w:type="spellEnd"/>
      <w:r w:rsidRPr="00663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436">
        <w:rPr>
          <w:rFonts w:ascii="Times New Roman" w:hAnsi="Times New Roman" w:cs="Times New Roman"/>
          <w:sz w:val="24"/>
          <w:szCs w:val="24"/>
        </w:rPr>
        <w:t>-  sviatok nekvasených chlebov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3436">
        <w:rPr>
          <w:rFonts w:ascii="Times New Roman" w:hAnsi="Times New Roman" w:cs="Times New Roman"/>
          <w:bCs/>
          <w:sz w:val="24"/>
          <w:szCs w:val="24"/>
          <w:lang w:val="cs-CZ"/>
        </w:rPr>
        <w:t>Roš</w:t>
      </w:r>
      <w:proofErr w:type="spellEnd"/>
      <w:r w:rsidRPr="00663436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663436">
        <w:rPr>
          <w:rFonts w:ascii="Times New Roman" w:hAnsi="Times New Roman" w:cs="Times New Roman"/>
          <w:bCs/>
          <w:sz w:val="24"/>
          <w:szCs w:val="24"/>
          <w:lang w:val="cs-CZ"/>
        </w:rPr>
        <w:t>hašana</w:t>
      </w:r>
      <w:proofErr w:type="spellEnd"/>
      <w:r w:rsidRPr="00663436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r w:rsidRPr="00663436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 w:rsidRPr="00663436">
        <w:rPr>
          <w:rFonts w:ascii="Times New Roman" w:hAnsi="Times New Roman" w:cs="Times New Roman"/>
          <w:sz w:val="24"/>
          <w:szCs w:val="24"/>
        </w:rPr>
        <w:t>novoročný sviatok (september)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židovský chrám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synagóga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posvätná kniha: Päť kníh Mojžišových– </w:t>
      </w:r>
      <w:proofErr w:type="spellStart"/>
      <w:r w:rsidRPr="00663436">
        <w:rPr>
          <w:rFonts w:ascii="Times New Roman" w:hAnsi="Times New Roman" w:cs="Times New Roman"/>
          <w:bCs/>
          <w:sz w:val="24"/>
          <w:szCs w:val="24"/>
        </w:rPr>
        <w:t>Tóra</w:t>
      </w:r>
      <w:proofErr w:type="spellEnd"/>
      <w:r w:rsidRPr="00663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436">
        <w:rPr>
          <w:rFonts w:ascii="Times New Roman" w:hAnsi="Times New Roman" w:cs="Times New Roman"/>
          <w:sz w:val="24"/>
          <w:szCs w:val="24"/>
        </w:rPr>
        <w:t>sú</w:t>
      </w:r>
      <w:r w:rsidRPr="00663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436">
        <w:rPr>
          <w:rFonts w:ascii="Times New Roman" w:hAnsi="Times New Roman" w:cs="Times New Roman"/>
          <w:sz w:val="24"/>
          <w:szCs w:val="24"/>
        </w:rPr>
        <w:t xml:space="preserve">písané po </w:t>
      </w:r>
      <w:r w:rsidRPr="00663436">
        <w:rPr>
          <w:rFonts w:ascii="Times New Roman" w:hAnsi="Times New Roman" w:cs="Times New Roman"/>
          <w:bCs/>
          <w:sz w:val="24"/>
          <w:szCs w:val="24"/>
        </w:rPr>
        <w:t>hebrejsky</w:t>
      </w:r>
    </w:p>
    <w:p w:rsidR="009814E7" w:rsidRDefault="009814E7" w:rsidP="009814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14E7" w:rsidRPr="00663436" w:rsidRDefault="009814E7" w:rsidP="009814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3436">
        <w:rPr>
          <w:rFonts w:ascii="Times New Roman" w:hAnsi="Times New Roman" w:cs="Times New Roman"/>
          <w:b/>
          <w:bCs/>
          <w:sz w:val="26"/>
          <w:szCs w:val="26"/>
        </w:rPr>
        <w:t>Kresťanstvo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najrozšírenejšie náboženstvo na svete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viera v jediného </w:t>
      </w:r>
      <w:r w:rsidRPr="00663436">
        <w:rPr>
          <w:rFonts w:ascii="Times New Roman" w:hAnsi="Times New Roman" w:cs="Times New Roman"/>
          <w:bCs/>
          <w:sz w:val="24"/>
          <w:szCs w:val="24"/>
        </w:rPr>
        <w:t>Boha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spája sa s osobou </w:t>
      </w:r>
      <w:r w:rsidRPr="00663436">
        <w:rPr>
          <w:rFonts w:ascii="Times New Roman" w:hAnsi="Times New Roman" w:cs="Times New Roman"/>
          <w:bCs/>
          <w:sz w:val="24"/>
          <w:szCs w:val="24"/>
        </w:rPr>
        <w:t>Ježiša Krista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je považovaný za Božieho syna a Spasiteľa sveta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vyznávači náboženstva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kresťania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symbol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436">
        <w:rPr>
          <w:rFonts w:ascii="Times New Roman" w:hAnsi="Times New Roman" w:cs="Times New Roman"/>
          <w:sz w:val="24"/>
          <w:szCs w:val="24"/>
        </w:rPr>
        <w:t xml:space="preserve"> </w:t>
      </w:r>
      <w:r w:rsidRPr="00663436">
        <w:rPr>
          <w:rFonts w:ascii="Times New Roman" w:hAnsi="Times New Roman" w:cs="Times New Roman"/>
          <w:bCs/>
          <w:sz w:val="24"/>
          <w:szCs w:val="24"/>
        </w:rPr>
        <w:t>kríž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najrozšírenejšie náboženstvo na svete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viera v jediného </w:t>
      </w:r>
      <w:r w:rsidRPr="00663436">
        <w:rPr>
          <w:rFonts w:ascii="Times New Roman" w:hAnsi="Times New Roman" w:cs="Times New Roman"/>
          <w:bCs/>
          <w:sz w:val="24"/>
          <w:szCs w:val="24"/>
        </w:rPr>
        <w:t>Boha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spája sa s osobou </w:t>
      </w:r>
      <w:r w:rsidRPr="00663436">
        <w:rPr>
          <w:rFonts w:ascii="Times New Roman" w:hAnsi="Times New Roman" w:cs="Times New Roman"/>
          <w:bCs/>
          <w:sz w:val="24"/>
          <w:szCs w:val="24"/>
        </w:rPr>
        <w:t>Ježiša Krista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je považovaný za Božieho syna a Spasiteľa sveta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vyznávači náboženstva - </w:t>
      </w:r>
      <w:r w:rsidRPr="00663436">
        <w:rPr>
          <w:rFonts w:ascii="Times New Roman" w:hAnsi="Times New Roman" w:cs="Times New Roman"/>
          <w:bCs/>
          <w:sz w:val="24"/>
          <w:szCs w:val="24"/>
        </w:rPr>
        <w:t>kresťania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symbol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kríž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posvätná kniha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Biblia</w:t>
      </w:r>
      <w:r w:rsidRPr="00663436">
        <w:rPr>
          <w:rFonts w:ascii="Times New Roman" w:hAnsi="Times New Roman" w:cs="Times New Roman"/>
          <w:sz w:val="24"/>
          <w:szCs w:val="24"/>
        </w:rPr>
        <w:t xml:space="preserve"> (Starý a Nový zákon)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lastRenderedPageBreak/>
        <w:t xml:space="preserve">hlava katolíckej cirkvi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pápež (Benedikt XVI.)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sídlo vo </w:t>
      </w:r>
      <w:r w:rsidRPr="00663436">
        <w:rPr>
          <w:rFonts w:ascii="Times New Roman" w:hAnsi="Times New Roman" w:cs="Times New Roman"/>
          <w:bCs/>
          <w:sz w:val="24"/>
          <w:szCs w:val="24"/>
        </w:rPr>
        <w:t>Vatikáne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miesta bohoslužieb - kostoly, chrámy, katedrály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sviatky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nedeľa, Veľkonočné sviatky, Vianoce</w:t>
      </w:r>
    </w:p>
    <w:p w:rsidR="009814E7" w:rsidRPr="00663436" w:rsidRDefault="009814E7" w:rsidP="009814E7">
      <w:pPr>
        <w:ind w:left="720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/>
          <w:bCs/>
          <w:sz w:val="24"/>
          <w:szCs w:val="24"/>
        </w:rPr>
        <w:t>Tri hlavné kresťanské cirkvi:</w:t>
      </w:r>
    </w:p>
    <w:p w:rsidR="009814E7" w:rsidRPr="00663436" w:rsidRDefault="009814E7" w:rsidP="00981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/>
          <w:bCs/>
          <w:sz w:val="24"/>
          <w:szCs w:val="24"/>
        </w:rPr>
        <w:t>katolícka:</w:t>
      </w:r>
      <w:r w:rsidRPr="006634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3436">
        <w:rPr>
          <w:rFonts w:ascii="Times New Roman" w:hAnsi="Times New Roman" w:cs="Times New Roman"/>
          <w:sz w:val="24"/>
          <w:szCs w:val="24"/>
        </w:rPr>
        <w:t>(rímskokatolícka)</w:t>
      </w:r>
    </w:p>
    <w:p w:rsidR="009814E7" w:rsidRPr="00663436" w:rsidRDefault="009814E7" w:rsidP="009814E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436">
        <w:rPr>
          <w:rFonts w:ascii="Times New Roman" w:hAnsi="Times New Roman" w:cs="Times New Roman"/>
          <w:sz w:val="24"/>
          <w:szCs w:val="24"/>
        </w:rPr>
        <w:t>(gréckokatolícka)</w:t>
      </w:r>
    </w:p>
    <w:p w:rsidR="009814E7" w:rsidRPr="00663436" w:rsidRDefault="009814E7" w:rsidP="00981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/>
          <w:bCs/>
          <w:sz w:val="24"/>
          <w:szCs w:val="24"/>
        </w:rPr>
        <w:t>pravoslávna</w:t>
      </w:r>
    </w:p>
    <w:p w:rsidR="009814E7" w:rsidRPr="00663436" w:rsidRDefault="009814E7" w:rsidP="00981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b/>
          <w:bCs/>
          <w:sz w:val="24"/>
          <w:szCs w:val="24"/>
        </w:rPr>
        <w:t>protestantská</w:t>
      </w:r>
    </w:p>
    <w:p w:rsidR="009814E7" w:rsidRDefault="009814E7" w:rsidP="009814E7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9814E7" w:rsidRDefault="009814E7" w:rsidP="009814E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436">
        <w:rPr>
          <w:rFonts w:ascii="Times New Roman" w:hAnsi="Times New Roman" w:cs="Times New Roman"/>
          <w:b/>
          <w:bCs/>
          <w:sz w:val="26"/>
          <w:szCs w:val="26"/>
        </w:rPr>
        <w:t>Islam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druhé najrozšírenejšie náboženstvo na svete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viera v jediného Boha – </w:t>
      </w:r>
      <w:r w:rsidRPr="00663436">
        <w:rPr>
          <w:rFonts w:ascii="Times New Roman" w:hAnsi="Times New Roman" w:cs="Times New Roman"/>
          <w:bCs/>
          <w:sz w:val="24"/>
          <w:szCs w:val="24"/>
        </w:rPr>
        <w:t xml:space="preserve">Alaha </w:t>
      </w:r>
      <w:r w:rsidRPr="00663436">
        <w:rPr>
          <w:rFonts w:ascii="Times New Roman" w:hAnsi="Times New Roman" w:cs="Times New Roman"/>
          <w:sz w:val="24"/>
          <w:szCs w:val="24"/>
        </w:rPr>
        <w:t xml:space="preserve">a jeho proroka  </w:t>
      </w:r>
      <w:r w:rsidRPr="00663436">
        <w:rPr>
          <w:rFonts w:ascii="Times New Roman" w:hAnsi="Times New Roman" w:cs="Times New Roman"/>
          <w:bCs/>
          <w:sz w:val="24"/>
          <w:szCs w:val="24"/>
        </w:rPr>
        <w:t>Mohameda</w:t>
      </w:r>
      <w:r w:rsidRPr="00663436">
        <w:rPr>
          <w:rFonts w:ascii="Times New Roman" w:hAnsi="Times New Roman" w:cs="Times New Roman"/>
          <w:sz w:val="24"/>
          <w:szCs w:val="24"/>
        </w:rPr>
        <w:t xml:space="preserve">, narodeného v meste </w:t>
      </w:r>
      <w:r w:rsidRPr="00663436">
        <w:rPr>
          <w:rFonts w:ascii="Times New Roman" w:hAnsi="Times New Roman" w:cs="Times New Roman"/>
          <w:bCs/>
          <w:sz w:val="24"/>
          <w:szCs w:val="24"/>
        </w:rPr>
        <w:t>Mekka</w:t>
      </w:r>
      <w:r w:rsidRPr="00663436">
        <w:rPr>
          <w:rFonts w:ascii="Times New Roman" w:hAnsi="Times New Roman" w:cs="Times New Roman"/>
          <w:sz w:val="24"/>
          <w:szCs w:val="24"/>
        </w:rPr>
        <w:t xml:space="preserve"> (Saudská Arábia)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veriaci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moslimovia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 nemajú kňazov, len svätých mužov a učiteľov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posvätná kniha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Korán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islamské náboženstvo je založené na tzv. piatich stĺpoch viery: </w:t>
      </w:r>
      <w:r w:rsidRPr="00663436">
        <w:rPr>
          <w:rFonts w:ascii="Times New Roman" w:hAnsi="Times New Roman" w:cs="Times New Roman"/>
          <w:bCs/>
          <w:sz w:val="24"/>
          <w:szCs w:val="24"/>
        </w:rPr>
        <w:t>vyznanie viery, modlitba, pôst, dobročinnosť, púť do Mekky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miesto modlitieb a bohoslužieb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mešita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sluhovia v mešite – </w:t>
      </w:r>
      <w:proofErr w:type="spellStart"/>
      <w:r w:rsidRPr="00663436">
        <w:rPr>
          <w:rFonts w:ascii="Times New Roman" w:hAnsi="Times New Roman" w:cs="Times New Roman"/>
          <w:bCs/>
          <w:sz w:val="24"/>
          <w:szCs w:val="24"/>
        </w:rPr>
        <w:t>muezíni</w:t>
      </w:r>
      <w:proofErr w:type="spellEnd"/>
      <w:r w:rsidRPr="00663436">
        <w:rPr>
          <w:rFonts w:ascii="Times New Roman" w:hAnsi="Times New Roman" w:cs="Times New Roman"/>
          <w:sz w:val="24"/>
          <w:szCs w:val="24"/>
        </w:rPr>
        <w:t xml:space="preserve"> (5krát za deň zvolávajú veriacich k modlitbám z vežičiek - </w:t>
      </w:r>
      <w:r w:rsidRPr="00663436">
        <w:rPr>
          <w:rFonts w:ascii="Times New Roman" w:hAnsi="Times New Roman" w:cs="Times New Roman"/>
          <w:bCs/>
          <w:sz w:val="24"/>
          <w:szCs w:val="24"/>
        </w:rPr>
        <w:t>minaretov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pútnické miesto – </w:t>
      </w:r>
      <w:r w:rsidRPr="00663436">
        <w:rPr>
          <w:rFonts w:ascii="Times New Roman" w:hAnsi="Times New Roman" w:cs="Times New Roman"/>
          <w:bCs/>
          <w:sz w:val="24"/>
          <w:szCs w:val="24"/>
        </w:rPr>
        <w:t>Mekka</w:t>
      </w:r>
      <w:r w:rsidRPr="00663436">
        <w:rPr>
          <w:rFonts w:ascii="Times New Roman" w:hAnsi="Times New Roman" w:cs="Times New Roman"/>
          <w:sz w:val="24"/>
          <w:szCs w:val="24"/>
        </w:rPr>
        <w:t xml:space="preserve"> (aspoň 1krát za život)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>moslimovia sa modlia 5 x denne</w:t>
      </w:r>
    </w:p>
    <w:p w:rsidR="009814E7" w:rsidRPr="009814E7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63436">
        <w:rPr>
          <w:rFonts w:ascii="Times New Roman" w:hAnsi="Times New Roman" w:cs="Times New Roman"/>
          <w:sz w:val="24"/>
          <w:szCs w:val="24"/>
        </w:rPr>
        <w:t xml:space="preserve"> počas </w:t>
      </w:r>
      <w:proofErr w:type="spellStart"/>
      <w:r w:rsidRPr="009814E7">
        <w:rPr>
          <w:rFonts w:ascii="Times New Roman" w:hAnsi="Times New Roman" w:cs="Times New Roman"/>
          <w:bCs/>
          <w:sz w:val="24"/>
          <w:szCs w:val="24"/>
        </w:rPr>
        <w:t>ramadánu</w:t>
      </w:r>
      <w:proofErr w:type="spellEnd"/>
      <w:r w:rsidRPr="009814E7">
        <w:rPr>
          <w:rFonts w:ascii="Times New Roman" w:hAnsi="Times New Roman" w:cs="Times New Roman"/>
          <w:sz w:val="24"/>
          <w:szCs w:val="24"/>
        </w:rPr>
        <w:t xml:space="preserve"> – (deviaty mesiac v islamskom kalendári) sa drží prísny pôst</w:t>
      </w:r>
    </w:p>
    <w:p w:rsidR="009814E7" w:rsidRPr="009814E7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814E7">
        <w:rPr>
          <w:rFonts w:ascii="Times New Roman" w:hAnsi="Times New Roman" w:cs="Times New Roman"/>
          <w:sz w:val="24"/>
          <w:szCs w:val="24"/>
        </w:rPr>
        <w:t xml:space="preserve"> moslimské náboženstvo nemá kňazov ani duchovenstvo</w:t>
      </w:r>
    </w:p>
    <w:p w:rsidR="009814E7" w:rsidRPr="009814E7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814E7">
        <w:rPr>
          <w:rFonts w:ascii="Times New Roman" w:hAnsi="Times New Roman" w:cs="Times New Roman"/>
          <w:sz w:val="24"/>
          <w:szCs w:val="24"/>
        </w:rPr>
        <w:t xml:space="preserve"> modlitbu vedie</w:t>
      </w:r>
      <w:r w:rsidRPr="00981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4E7">
        <w:rPr>
          <w:rFonts w:ascii="Times New Roman" w:hAnsi="Times New Roman" w:cs="Times New Roman"/>
          <w:bCs/>
          <w:sz w:val="24"/>
          <w:szCs w:val="24"/>
        </w:rPr>
        <w:t>imám</w:t>
      </w:r>
      <w:proofErr w:type="spellEnd"/>
    </w:p>
    <w:p w:rsidR="009814E7" w:rsidRPr="009814E7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814E7">
        <w:rPr>
          <w:rFonts w:ascii="Times New Roman" w:hAnsi="Times New Roman" w:cs="Times New Roman"/>
          <w:sz w:val="24"/>
          <w:szCs w:val="24"/>
        </w:rPr>
        <w:t xml:space="preserve"> islam povoľuje mať viac manželiek</w:t>
      </w:r>
    </w:p>
    <w:p w:rsidR="009814E7" w:rsidRPr="00663436" w:rsidRDefault="009814E7" w:rsidP="009814E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814E7">
        <w:rPr>
          <w:rFonts w:ascii="Times New Roman" w:hAnsi="Times New Roman" w:cs="Times New Roman"/>
          <w:sz w:val="24"/>
          <w:szCs w:val="24"/>
        </w:rPr>
        <w:t xml:space="preserve"> zakazuje piť alkoholické nápoje, jesť bravčové</w:t>
      </w:r>
      <w:r>
        <w:rPr>
          <w:rFonts w:ascii="Times New Roman" w:hAnsi="Times New Roman" w:cs="Times New Roman"/>
          <w:sz w:val="24"/>
          <w:szCs w:val="24"/>
        </w:rPr>
        <w:t xml:space="preserve"> mäso a </w:t>
      </w:r>
      <w:r w:rsidRPr="00663436">
        <w:rPr>
          <w:rFonts w:ascii="Times New Roman" w:hAnsi="Times New Roman" w:cs="Times New Roman"/>
          <w:sz w:val="24"/>
          <w:szCs w:val="24"/>
        </w:rPr>
        <w:t>hrať hazardné hry</w:t>
      </w:r>
    </w:p>
    <w:p w:rsidR="009814E7" w:rsidRDefault="009814E7" w:rsidP="00B93A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A214F" w:rsidRDefault="009814E7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náboženstvo?</w:t>
      </w:r>
    </w:p>
    <w:p w:rsidR="0078632A" w:rsidRDefault="009814E7" w:rsidP="009814E7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Vysvetli, čo znamená monoteistické náboženstvo.</w:t>
      </w:r>
    </w:p>
    <w:p w:rsidR="009814E7" w:rsidRDefault="009814E7" w:rsidP="009814E7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Židovské sviatky.</w:t>
      </w:r>
    </w:p>
    <w:p w:rsidR="009814E7" w:rsidRDefault="009814E7" w:rsidP="009814E7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 hlavou katolíckej cirkvi?</w:t>
      </w:r>
    </w:p>
    <w:p w:rsidR="009814E7" w:rsidRPr="009814E7" w:rsidRDefault="009814E7" w:rsidP="009814E7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kniha je posvätnou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knihou Islamu?</w:t>
      </w:r>
    </w:p>
    <w:sectPr w:rsidR="009814E7" w:rsidRPr="0098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19A"/>
    <w:multiLevelType w:val="hybridMultilevel"/>
    <w:tmpl w:val="FC4A3DB4"/>
    <w:lvl w:ilvl="0" w:tplc="06C6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723E"/>
    <w:multiLevelType w:val="hybridMultilevel"/>
    <w:tmpl w:val="FDBE274C"/>
    <w:lvl w:ilvl="0" w:tplc="01662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2D3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EE5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A9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470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F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0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7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23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AF4"/>
    <w:multiLevelType w:val="hybridMultilevel"/>
    <w:tmpl w:val="32B6D358"/>
    <w:lvl w:ilvl="0" w:tplc="895C3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FC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FF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3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15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0F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C43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AF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084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2A2C"/>
    <w:multiLevelType w:val="hybridMultilevel"/>
    <w:tmpl w:val="2F1A527E"/>
    <w:lvl w:ilvl="0" w:tplc="313E8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665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ED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6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684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40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66C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648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49E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371"/>
    <w:multiLevelType w:val="hybridMultilevel"/>
    <w:tmpl w:val="5C824174"/>
    <w:lvl w:ilvl="0" w:tplc="7374B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949"/>
    <w:multiLevelType w:val="hybridMultilevel"/>
    <w:tmpl w:val="E8743990"/>
    <w:lvl w:ilvl="0" w:tplc="C01A30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87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AEE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CF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4C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20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42F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C18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63A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0176"/>
    <w:multiLevelType w:val="hybridMultilevel"/>
    <w:tmpl w:val="7D0CB988"/>
    <w:lvl w:ilvl="0" w:tplc="12DA7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6CA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889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AB9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ED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8F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4AE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EC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EC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68C2"/>
    <w:multiLevelType w:val="hybridMultilevel"/>
    <w:tmpl w:val="154A2646"/>
    <w:lvl w:ilvl="0" w:tplc="3CC844F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E02401"/>
    <w:multiLevelType w:val="hybridMultilevel"/>
    <w:tmpl w:val="E402E3FA"/>
    <w:lvl w:ilvl="0" w:tplc="8408C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4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8F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EC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A57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B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A1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D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C6917"/>
    <w:multiLevelType w:val="hybridMultilevel"/>
    <w:tmpl w:val="EEEA0932"/>
    <w:lvl w:ilvl="0" w:tplc="316C6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C0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CA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5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0E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00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88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64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65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003D4"/>
    <w:multiLevelType w:val="hybridMultilevel"/>
    <w:tmpl w:val="1CEAC2C0"/>
    <w:lvl w:ilvl="0" w:tplc="D0DAE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A28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E34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02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EAC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94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A7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E2E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86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16AC1"/>
    <w:multiLevelType w:val="hybridMultilevel"/>
    <w:tmpl w:val="6BA2979E"/>
    <w:lvl w:ilvl="0" w:tplc="FB58FA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049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91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817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83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F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9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6E9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8F5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51C53"/>
    <w:multiLevelType w:val="hybridMultilevel"/>
    <w:tmpl w:val="995604D0"/>
    <w:lvl w:ilvl="0" w:tplc="1E6C6A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B8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43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26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647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4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899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8D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8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F40F12"/>
    <w:multiLevelType w:val="hybridMultilevel"/>
    <w:tmpl w:val="8B50E1E6"/>
    <w:lvl w:ilvl="0" w:tplc="C4A47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24E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23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A2F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A77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E6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EEE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CE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ADD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3075B"/>
    <w:multiLevelType w:val="hybridMultilevel"/>
    <w:tmpl w:val="BC907650"/>
    <w:lvl w:ilvl="0" w:tplc="75BAED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6AA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F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630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CE5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52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AE9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E2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A0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20F62"/>
    <w:multiLevelType w:val="hybridMultilevel"/>
    <w:tmpl w:val="B29447DA"/>
    <w:lvl w:ilvl="0" w:tplc="D3EC91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434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66C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BC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A9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E8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C3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C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9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24096"/>
    <w:multiLevelType w:val="hybridMultilevel"/>
    <w:tmpl w:val="F5FAFCD8"/>
    <w:lvl w:ilvl="0" w:tplc="72C2D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E7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24B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AE7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CED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E0F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C7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E5A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0B0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A5051"/>
    <w:multiLevelType w:val="hybridMultilevel"/>
    <w:tmpl w:val="E306F374"/>
    <w:lvl w:ilvl="0" w:tplc="6EE02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74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2B5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20A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AF6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E3F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43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202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AE9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C6F00"/>
    <w:multiLevelType w:val="hybridMultilevel"/>
    <w:tmpl w:val="32FC741C"/>
    <w:lvl w:ilvl="0" w:tplc="D0141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447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E52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84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E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6F9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1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B4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E5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743337"/>
    <w:multiLevelType w:val="hybridMultilevel"/>
    <w:tmpl w:val="15DACFC4"/>
    <w:lvl w:ilvl="0" w:tplc="4BEA9D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CC3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627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C34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20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60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5D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82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65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A7DA9"/>
    <w:multiLevelType w:val="hybridMultilevel"/>
    <w:tmpl w:val="2FFC4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C326F"/>
    <w:multiLevelType w:val="hybridMultilevel"/>
    <w:tmpl w:val="9968B796"/>
    <w:lvl w:ilvl="0" w:tplc="FE9A17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467191"/>
    <w:multiLevelType w:val="hybridMultilevel"/>
    <w:tmpl w:val="0BA8A032"/>
    <w:lvl w:ilvl="0" w:tplc="907A22F8"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B62A5"/>
    <w:multiLevelType w:val="hybridMultilevel"/>
    <w:tmpl w:val="3A96D87A"/>
    <w:lvl w:ilvl="0" w:tplc="3B50F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28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24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03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8A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B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65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E7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8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E4362B5"/>
    <w:multiLevelType w:val="hybridMultilevel"/>
    <w:tmpl w:val="FB5EE6DA"/>
    <w:lvl w:ilvl="0" w:tplc="EDF8D9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094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E4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9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FB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C8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2E5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AD0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A88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276DD"/>
    <w:multiLevelType w:val="hybridMultilevel"/>
    <w:tmpl w:val="50FAEC44"/>
    <w:lvl w:ilvl="0" w:tplc="27541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828E9"/>
    <w:multiLevelType w:val="hybridMultilevel"/>
    <w:tmpl w:val="1B640ABE"/>
    <w:lvl w:ilvl="0" w:tplc="0AE671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2C7459"/>
    <w:multiLevelType w:val="hybridMultilevel"/>
    <w:tmpl w:val="B57A9478"/>
    <w:lvl w:ilvl="0" w:tplc="4E28A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65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405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27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474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C7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A45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A63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50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9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22"/>
  </w:num>
  <w:num w:numId="10">
    <w:abstractNumId w:val="24"/>
  </w:num>
  <w:num w:numId="11">
    <w:abstractNumId w:val="31"/>
  </w:num>
  <w:num w:numId="12">
    <w:abstractNumId w:val="36"/>
  </w:num>
  <w:num w:numId="13">
    <w:abstractNumId w:val="19"/>
  </w:num>
  <w:num w:numId="14">
    <w:abstractNumId w:val="33"/>
  </w:num>
  <w:num w:numId="15">
    <w:abstractNumId w:val="39"/>
  </w:num>
  <w:num w:numId="16">
    <w:abstractNumId w:val="0"/>
  </w:num>
  <w:num w:numId="17">
    <w:abstractNumId w:val="11"/>
  </w:num>
  <w:num w:numId="18">
    <w:abstractNumId w:val="35"/>
  </w:num>
  <w:num w:numId="19">
    <w:abstractNumId w:val="5"/>
  </w:num>
  <w:num w:numId="20">
    <w:abstractNumId w:val="25"/>
  </w:num>
  <w:num w:numId="21">
    <w:abstractNumId w:val="14"/>
  </w:num>
  <w:num w:numId="22">
    <w:abstractNumId w:val="37"/>
  </w:num>
  <w:num w:numId="23">
    <w:abstractNumId w:val="34"/>
  </w:num>
  <w:num w:numId="24">
    <w:abstractNumId w:val="27"/>
  </w:num>
  <w:num w:numId="25">
    <w:abstractNumId w:val="40"/>
  </w:num>
  <w:num w:numId="26">
    <w:abstractNumId w:val="1"/>
  </w:num>
  <w:num w:numId="27">
    <w:abstractNumId w:val="32"/>
  </w:num>
  <w:num w:numId="28">
    <w:abstractNumId w:val="2"/>
  </w:num>
  <w:num w:numId="29">
    <w:abstractNumId w:val="12"/>
  </w:num>
  <w:num w:numId="30">
    <w:abstractNumId w:val="7"/>
  </w:num>
  <w:num w:numId="31">
    <w:abstractNumId w:val="17"/>
  </w:num>
  <w:num w:numId="32">
    <w:abstractNumId w:val="28"/>
  </w:num>
  <w:num w:numId="33">
    <w:abstractNumId w:val="41"/>
  </w:num>
  <w:num w:numId="34">
    <w:abstractNumId w:val="8"/>
  </w:num>
  <w:num w:numId="35">
    <w:abstractNumId w:val="20"/>
  </w:num>
  <w:num w:numId="36">
    <w:abstractNumId w:val="38"/>
  </w:num>
  <w:num w:numId="37">
    <w:abstractNumId w:val="16"/>
  </w:num>
  <w:num w:numId="38">
    <w:abstractNumId w:val="30"/>
  </w:num>
  <w:num w:numId="39">
    <w:abstractNumId w:val="23"/>
  </w:num>
  <w:num w:numId="40">
    <w:abstractNumId w:val="4"/>
  </w:num>
  <w:num w:numId="41">
    <w:abstractNumId w:val="1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17DB7"/>
    <w:rsid w:val="00134611"/>
    <w:rsid w:val="001E7B06"/>
    <w:rsid w:val="001F0DFE"/>
    <w:rsid w:val="002175CE"/>
    <w:rsid w:val="00314F14"/>
    <w:rsid w:val="00394EA3"/>
    <w:rsid w:val="00431880"/>
    <w:rsid w:val="0049354C"/>
    <w:rsid w:val="004D0AE9"/>
    <w:rsid w:val="004E368C"/>
    <w:rsid w:val="00500296"/>
    <w:rsid w:val="00543C1F"/>
    <w:rsid w:val="005675C6"/>
    <w:rsid w:val="00585215"/>
    <w:rsid w:val="00663436"/>
    <w:rsid w:val="006D078E"/>
    <w:rsid w:val="00721905"/>
    <w:rsid w:val="0078632A"/>
    <w:rsid w:val="00790269"/>
    <w:rsid w:val="007C0499"/>
    <w:rsid w:val="00832F00"/>
    <w:rsid w:val="00887FCC"/>
    <w:rsid w:val="008F5640"/>
    <w:rsid w:val="009814E7"/>
    <w:rsid w:val="00981BA0"/>
    <w:rsid w:val="00994CA6"/>
    <w:rsid w:val="00A97DF2"/>
    <w:rsid w:val="00AA214F"/>
    <w:rsid w:val="00AD21DF"/>
    <w:rsid w:val="00B372A2"/>
    <w:rsid w:val="00B456D1"/>
    <w:rsid w:val="00B93AB2"/>
    <w:rsid w:val="00C145CA"/>
    <w:rsid w:val="00CA2906"/>
    <w:rsid w:val="00D51FB4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E4B96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8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2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7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2020-04-27T21:13:00Z</dcterms:created>
  <dcterms:modified xsi:type="dcterms:W3CDTF">2020-04-27T21:13:00Z</dcterms:modified>
</cp:coreProperties>
</file>