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9F" w:rsidRDefault="00464D9F" w:rsidP="00464D9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800000"/>
          <w:sz w:val="36"/>
          <w:szCs w:val="36"/>
          <w:lang w:eastAsia="pl-PL"/>
        </w:rPr>
      </w:pPr>
      <w:r w:rsidRPr="00464D9F">
        <w:rPr>
          <w:rFonts w:ascii="Times New Roman" w:eastAsia="Times New Roman" w:hAnsi="Times New Roman" w:cs="Times New Roman"/>
          <w:b/>
          <w:color w:val="800000"/>
          <w:sz w:val="36"/>
          <w:szCs w:val="36"/>
          <w:highlight w:val="cyan"/>
          <w:lang w:eastAsia="pl-PL"/>
        </w:rPr>
        <w:t>Motywowanie i wspieranie dzieci do systematycznego uczenia się poza szkołą</w:t>
      </w:r>
    </w:p>
    <w:p w:rsidR="00464D9F" w:rsidRDefault="00464D9F" w:rsidP="00464D9F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24"/>
          <w:szCs w:val="24"/>
          <w:lang w:eastAsia="pl-PL"/>
        </w:rPr>
      </w:pPr>
      <w:r w:rsidRPr="00464D9F">
        <w:rPr>
          <w:rFonts w:ascii="Comic Sans MS" w:eastAsia="Times New Roman" w:hAnsi="Comic Sans MS" w:cs="Times New Roman"/>
          <w:i/>
          <w:iCs/>
          <w:sz w:val="24"/>
          <w:szCs w:val="24"/>
          <w:lang w:eastAsia="pl-PL"/>
        </w:rPr>
        <w:t>Dzieci potrzebują wsparcia rodziców, żeby mieć motywację i pracować wytrwale. Ważny jest przede wszystkim c</w:t>
      </w:r>
      <w:r>
        <w:rPr>
          <w:rFonts w:ascii="Comic Sans MS" w:eastAsia="Times New Roman" w:hAnsi="Comic Sans MS" w:cs="Times New Roman"/>
          <w:i/>
          <w:iCs/>
          <w:sz w:val="24"/>
          <w:szCs w:val="24"/>
          <w:lang w:eastAsia="pl-PL"/>
        </w:rPr>
        <w:t>zas i zainteresowanie dla ich</w:t>
      </w:r>
      <w:r w:rsidRPr="00464D9F">
        <w:rPr>
          <w:rFonts w:ascii="Comic Sans MS" w:eastAsia="Times New Roman" w:hAnsi="Comic Sans MS" w:cs="Times New Roman"/>
          <w:i/>
          <w:iCs/>
          <w:sz w:val="24"/>
          <w:szCs w:val="24"/>
          <w:lang w:eastAsia="pl-PL"/>
        </w:rPr>
        <w:t xml:space="preserve"> </w:t>
      </w:r>
    </w:p>
    <w:p w:rsidR="00464D9F" w:rsidRDefault="00464D9F" w:rsidP="00464D9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iCs/>
          <w:sz w:val="24"/>
          <w:szCs w:val="24"/>
          <w:lang w:eastAsia="pl-PL"/>
        </w:rPr>
      </w:pPr>
      <w:r w:rsidRPr="00464D9F">
        <w:rPr>
          <w:rFonts w:ascii="Comic Sans MS" w:eastAsia="Times New Roman" w:hAnsi="Comic Sans MS" w:cs="Times New Roman"/>
          <w:i/>
          <w:iCs/>
          <w:sz w:val="24"/>
          <w:szCs w:val="24"/>
          <w:lang w:eastAsia="pl-PL"/>
        </w:rPr>
        <w:t>potrzeb i problemów</w:t>
      </w:r>
      <w:r w:rsidRPr="00464D9F">
        <w:rPr>
          <w:rFonts w:ascii="Comic Sans MS" w:eastAsia="Times New Roman" w:hAnsi="Comic Sans MS" w:cs="Times New Roman"/>
          <w:b/>
          <w:i/>
          <w:iCs/>
          <w:sz w:val="24"/>
          <w:szCs w:val="24"/>
          <w:lang w:eastAsia="pl-PL"/>
        </w:rPr>
        <w:t>.</w:t>
      </w:r>
    </w:p>
    <w:p w:rsidR="00464D9F" w:rsidRPr="00464D9F" w:rsidRDefault="00464D9F" w:rsidP="00464D9F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24"/>
          <w:szCs w:val="24"/>
          <w:lang w:eastAsia="pl-PL"/>
        </w:rPr>
      </w:pPr>
    </w:p>
    <w:p w:rsidR="00464D9F" w:rsidRPr="000F5A5F" w:rsidRDefault="00464D9F" w:rsidP="00464D9F">
      <w:pPr>
        <w:pStyle w:val="Akapitzlist"/>
        <w:numPr>
          <w:ilvl w:val="0"/>
          <w:numId w:val="1"/>
        </w:numPr>
        <w:spacing w:after="0" w:line="360" w:lineRule="auto"/>
        <w:ind w:left="993" w:hanging="709"/>
        <w:rPr>
          <w:rFonts w:ascii="Comic Sans MS" w:hAnsi="Comic Sans MS" w:cs="Arial"/>
          <w:color w:val="403152" w:themeColor="accent4" w:themeShade="80"/>
          <w:sz w:val="24"/>
          <w:szCs w:val="24"/>
        </w:rPr>
      </w:pPr>
      <w:r w:rsidRPr="000F5A5F">
        <w:rPr>
          <w:rFonts w:ascii="Comic Sans MS" w:hAnsi="Comic Sans MS" w:cs="Arial"/>
          <w:color w:val="403152" w:themeColor="accent4" w:themeShade="80"/>
          <w:sz w:val="24"/>
          <w:szCs w:val="24"/>
        </w:rPr>
        <w:t xml:space="preserve">podkreślaj znaczenie nauki w życiu człowieka, </w:t>
      </w:r>
    </w:p>
    <w:p w:rsidR="00464D9F" w:rsidRPr="000F5A5F" w:rsidRDefault="00464D9F" w:rsidP="00464D9F">
      <w:pPr>
        <w:pStyle w:val="Akapitzlist"/>
        <w:numPr>
          <w:ilvl w:val="0"/>
          <w:numId w:val="1"/>
        </w:numPr>
        <w:spacing w:line="360" w:lineRule="auto"/>
        <w:ind w:left="993" w:hanging="709"/>
        <w:rPr>
          <w:rFonts w:ascii="Comic Sans MS" w:hAnsi="Comic Sans MS" w:cs="Arial"/>
          <w:color w:val="403152" w:themeColor="accent4" w:themeShade="80"/>
          <w:sz w:val="24"/>
          <w:szCs w:val="24"/>
        </w:rPr>
      </w:pPr>
      <w:r w:rsidRPr="000F5A5F">
        <w:rPr>
          <w:rFonts w:ascii="Comic Sans MS" w:hAnsi="Comic Sans MS" w:cs="Arial"/>
          <w:color w:val="403152" w:themeColor="accent4" w:themeShade="80"/>
          <w:sz w:val="24"/>
          <w:szCs w:val="24"/>
        </w:rPr>
        <w:t xml:space="preserve">powtarzaj myśl, że nauka jest celem sama w sobie, </w:t>
      </w:r>
    </w:p>
    <w:p w:rsidR="00464D9F" w:rsidRPr="000F5A5F" w:rsidRDefault="00464D9F" w:rsidP="00464D9F">
      <w:pPr>
        <w:pStyle w:val="Akapitzlist"/>
        <w:numPr>
          <w:ilvl w:val="0"/>
          <w:numId w:val="1"/>
        </w:numPr>
        <w:spacing w:line="360" w:lineRule="auto"/>
        <w:ind w:left="993" w:hanging="709"/>
        <w:rPr>
          <w:rFonts w:ascii="Comic Sans MS" w:hAnsi="Comic Sans MS" w:cs="Arial"/>
          <w:color w:val="403152" w:themeColor="accent4" w:themeShade="80"/>
          <w:sz w:val="24"/>
          <w:szCs w:val="24"/>
        </w:rPr>
      </w:pPr>
      <w:r w:rsidRPr="000F5A5F">
        <w:rPr>
          <w:rFonts w:ascii="Comic Sans MS" w:hAnsi="Comic Sans MS" w:cs="Arial"/>
          <w:color w:val="403152" w:themeColor="accent4" w:themeShade="80"/>
          <w:sz w:val="24"/>
          <w:szCs w:val="24"/>
        </w:rPr>
        <w:t xml:space="preserve">nie przypisuj zbyt dużej wagi ocenom, </w:t>
      </w:r>
    </w:p>
    <w:p w:rsidR="00464D9F" w:rsidRPr="000F5A5F" w:rsidRDefault="00464D9F" w:rsidP="00464D9F">
      <w:pPr>
        <w:pStyle w:val="Akapitzlist"/>
        <w:numPr>
          <w:ilvl w:val="0"/>
          <w:numId w:val="1"/>
        </w:numPr>
        <w:spacing w:line="360" w:lineRule="auto"/>
        <w:ind w:left="993" w:hanging="709"/>
        <w:rPr>
          <w:rFonts w:ascii="Comic Sans MS" w:hAnsi="Comic Sans MS" w:cs="Arial"/>
          <w:color w:val="403152" w:themeColor="accent4" w:themeShade="80"/>
          <w:sz w:val="24"/>
          <w:szCs w:val="24"/>
        </w:rPr>
      </w:pPr>
      <w:r w:rsidRPr="000F5A5F">
        <w:rPr>
          <w:rFonts w:ascii="Comic Sans MS" w:hAnsi="Comic Sans MS" w:cs="Arial"/>
          <w:color w:val="403152" w:themeColor="accent4" w:themeShade="80"/>
          <w:sz w:val="24"/>
          <w:szCs w:val="24"/>
        </w:rPr>
        <w:t xml:space="preserve">wyrażaj się pozytywnie o szkole i o nauczycielach, </w:t>
      </w:r>
    </w:p>
    <w:p w:rsidR="00464D9F" w:rsidRPr="000F5A5F" w:rsidRDefault="00464D9F" w:rsidP="00464D9F">
      <w:pPr>
        <w:pStyle w:val="Akapitzlist"/>
        <w:numPr>
          <w:ilvl w:val="0"/>
          <w:numId w:val="1"/>
        </w:numPr>
        <w:spacing w:line="360" w:lineRule="auto"/>
        <w:ind w:left="993" w:hanging="709"/>
        <w:rPr>
          <w:rFonts w:ascii="Comic Sans MS" w:hAnsi="Comic Sans MS" w:cs="Arial"/>
          <w:color w:val="403152" w:themeColor="accent4" w:themeShade="80"/>
          <w:sz w:val="24"/>
          <w:szCs w:val="24"/>
        </w:rPr>
      </w:pPr>
      <w:r w:rsidRPr="000F5A5F">
        <w:rPr>
          <w:rFonts w:ascii="Comic Sans MS" w:hAnsi="Comic Sans MS" w:cs="Arial"/>
          <w:color w:val="403152" w:themeColor="accent4" w:themeShade="80"/>
          <w:sz w:val="24"/>
          <w:szCs w:val="24"/>
        </w:rPr>
        <w:t xml:space="preserve">doceniaj pracę i samodzielność, </w:t>
      </w:r>
    </w:p>
    <w:p w:rsidR="00464D9F" w:rsidRPr="000F5A5F" w:rsidRDefault="00464D9F" w:rsidP="00464D9F">
      <w:pPr>
        <w:pStyle w:val="Akapitzlist"/>
        <w:numPr>
          <w:ilvl w:val="0"/>
          <w:numId w:val="1"/>
        </w:numPr>
        <w:spacing w:line="360" w:lineRule="auto"/>
        <w:ind w:left="993" w:hanging="709"/>
        <w:rPr>
          <w:rFonts w:ascii="Comic Sans MS" w:hAnsi="Comic Sans MS" w:cs="Arial"/>
          <w:color w:val="403152" w:themeColor="accent4" w:themeShade="80"/>
          <w:sz w:val="24"/>
          <w:szCs w:val="24"/>
        </w:rPr>
      </w:pPr>
      <w:r w:rsidRPr="000F5A5F">
        <w:rPr>
          <w:rFonts w:ascii="Comic Sans MS" w:hAnsi="Comic Sans MS" w:cs="Arial"/>
          <w:color w:val="403152" w:themeColor="accent4" w:themeShade="80"/>
          <w:sz w:val="24"/>
          <w:szCs w:val="24"/>
        </w:rPr>
        <w:t xml:space="preserve">dostrzegaj osiągnięcia dziecka, </w:t>
      </w:r>
    </w:p>
    <w:p w:rsidR="00464D9F" w:rsidRPr="000F5A5F" w:rsidRDefault="00464D9F" w:rsidP="00464D9F">
      <w:pPr>
        <w:pStyle w:val="Akapitzlist"/>
        <w:numPr>
          <w:ilvl w:val="0"/>
          <w:numId w:val="1"/>
        </w:numPr>
        <w:spacing w:line="360" w:lineRule="auto"/>
        <w:ind w:left="993" w:hanging="709"/>
        <w:rPr>
          <w:rFonts w:ascii="Comic Sans MS" w:hAnsi="Comic Sans MS" w:cs="Arial"/>
          <w:color w:val="403152" w:themeColor="accent4" w:themeShade="80"/>
          <w:sz w:val="24"/>
          <w:szCs w:val="24"/>
        </w:rPr>
      </w:pPr>
      <w:r w:rsidRPr="000F5A5F">
        <w:rPr>
          <w:rFonts w:ascii="Comic Sans MS" w:hAnsi="Comic Sans MS" w:cs="Arial"/>
          <w:color w:val="403152" w:themeColor="accent4" w:themeShade="80"/>
          <w:sz w:val="24"/>
          <w:szCs w:val="24"/>
        </w:rPr>
        <w:t>chwal za podejmowany wysiłek,</w:t>
      </w:r>
    </w:p>
    <w:p w:rsidR="00464D9F" w:rsidRPr="000F5A5F" w:rsidRDefault="00464D9F" w:rsidP="00464D9F">
      <w:pPr>
        <w:pStyle w:val="Akapitzlist"/>
        <w:numPr>
          <w:ilvl w:val="0"/>
          <w:numId w:val="1"/>
        </w:numPr>
        <w:spacing w:line="360" w:lineRule="auto"/>
        <w:ind w:left="993" w:hanging="709"/>
        <w:rPr>
          <w:rFonts w:ascii="Comic Sans MS" w:hAnsi="Comic Sans MS" w:cs="Arial"/>
          <w:color w:val="403152" w:themeColor="accent4" w:themeShade="80"/>
          <w:sz w:val="24"/>
          <w:szCs w:val="24"/>
        </w:rPr>
      </w:pPr>
      <w:r w:rsidRPr="000F5A5F">
        <w:rPr>
          <w:rFonts w:ascii="Comic Sans MS" w:hAnsi="Comic Sans MS" w:cs="Arial"/>
          <w:color w:val="403152" w:themeColor="accent4" w:themeShade="80"/>
          <w:sz w:val="24"/>
          <w:szCs w:val="24"/>
        </w:rPr>
        <w:t xml:space="preserve">pomagaj, ale nie wyręczaj, </w:t>
      </w:r>
    </w:p>
    <w:p w:rsidR="00464D9F" w:rsidRPr="000F5A5F" w:rsidRDefault="00464D9F" w:rsidP="00464D9F">
      <w:pPr>
        <w:pStyle w:val="Akapitzlist"/>
        <w:numPr>
          <w:ilvl w:val="0"/>
          <w:numId w:val="1"/>
        </w:numPr>
        <w:spacing w:line="360" w:lineRule="auto"/>
        <w:ind w:left="993" w:hanging="709"/>
        <w:rPr>
          <w:rFonts w:ascii="Comic Sans MS" w:hAnsi="Comic Sans MS" w:cs="Arial"/>
          <w:color w:val="403152" w:themeColor="accent4" w:themeShade="80"/>
          <w:sz w:val="24"/>
          <w:szCs w:val="24"/>
        </w:rPr>
      </w:pPr>
      <w:r w:rsidRPr="000F5A5F">
        <w:rPr>
          <w:rFonts w:ascii="Comic Sans MS" w:hAnsi="Comic Sans MS" w:cs="Arial"/>
          <w:color w:val="403152" w:themeColor="accent4" w:themeShade="80"/>
          <w:sz w:val="24"/>
          <w:szCs w:val="24"/>
        </w:rPr>
        <w:t xml:space="preserve">wskaż jak można uczyć się na błędach, </w:t>
      </w:r>
    </w:p>
    <w:p w:rsidR="00464D9F" w:rsidRPr="000F5A5F" w:rsidRDefault="00464D9F" w:rsidP="00464D9F">
      <w:pPr>
        <w:pStyle w:val="Akapitzlist"/>
        <w:numPr>
          <w:ilvl w:val="0"/>
          <w:numId w:val="1"/>
        </w:numPr>
        <w:spacing w:line="360" w:lineRule="auto"/>
        <w:ind w:left="993" w:hanging="709"/>
        <w:rPr>
          <w:rFonts w:ascii="Comic Sans MS" w:hAnsi="Comic Sans MS" w:cs="Arial"/>
          <w:color w:val="403152" w:themeColor="accent4" w:themeShade="80"/>
          <w:sz w:val="24"/>
          <w:szCs w:val="24"/>
        </w:rPr>
      </w:pPr>
      <w:r w:rsidRPr="000F5A5F">
        <w:rPr>
          <w:rFonts w:ascii="Comic Sans MS" w:hAnsi="Comic Sans MS" w:cs="Arial"/>
          <w:color w:val="403152" w:themeColor="accent4" w:themeShade="80"/>
          <w:sz w:val="24"/>
          <w:szCs w:val="24"/>
        </w:rPr>
        <w:t xml:space="preserve">dostosuj wymagania wobec dziecka do jego możliwości, </w:t>
      </w:r>
    </w:p>
    <w:p w:rsidR="00464D9F" w:rsidRPr="000F5A5F" w:rsidRDefault="00464D9F" w:rsidP="00464D9F">
      <w:pPr>
        <w:pStyle w:val="Akapitzlist"/>
        <w:numPr>
          <w:ilvl w:val="0"/>
          <w:numId w:val="1"/>
        </w:numPr>
        <w:spacing w:line="360" w:lineRule="auto"/>
        <w:ind w:left="993" w:hanging="709"/>
        <w:rPr>
          <w:rFonts w:ascii="Comic Sans MS" w:hAnsi="Comic Sans MS" w:cs="Arial"/>
          <w:color w:val="403152" w:themeColor="accent4" w:themeShade="80"/>
          <w:sz w:val="24"/>
          <w:szCs w:val="24"/>
        </w:rPr>
      </w:pPr>
      <w:r w:rsidRPr="000F5A5F">
        <w:rPr>
          <w:rFonts w:ascii="Comic Sans MS" w:hAnsi="Comic Sans MS" w:cs="Arial"/>
          <w:color w:val="403152" w:themeColor="accent4" w:themeShade="80"/>
          <w:sz w:val="24"/>
          <w:szCs w:val="24"/>
        </w:rPr>
        <w:t xml:space="preserve">pokazuj praktyczne zastosowania zdobytych informacji, </w:t>
      </w:r>
    </w:p>
    <w:p w:rsidR="00464D9F" w:rsidRPr="000F5A5F" w:rsidRDefault="00464D9F" w:rsidP="00464D9F">
      <w:pPr>
        <w:pStyle w:val="Akapitzlist"/>
        <w:numPr>
          <w:ilvl w:val="0"/>
          <w:numId w:val="1"/>
        </w:numPr>
        <w:spacing w:line="360" w:lineRule="auto"/>
        <w:ind w:left="993" w:hanging="709"/>
        <w:rPr>
          <w:rFonts w:ascii="Comic Sans MS" w:hAnsi="Comic Sans MS" w:cs="Arial"/>
          <w:color w:val="403152" w:themeColor="accent4" w:themeShade="80"/>
          <w:sz w:val="24"/>
          <w:szCs w:val="24"/>
        </w:rPr>
      </w:pPr>
      <w:r w:rsidRPr="000F5A5F">
        <w:rPr>
          <w:rFonts w:ascii="Comic Sans MS" w:hAnsi="Comic Sans MS" w:cs="Arial"/>
          <w:color w:val="403152" w:themeColor="accent4" w:themeShade="80"/>
          <w:sz w:val="24"/>
          <w:szCs w:val="24"/>
        </w:rPr>
        <w:t>wzbudzaj w dziecku zainteresowania wieloma dziedzinami życia</w:t>
      </w:r>
    </w:p>
    <w:p w:rsidR="00464D9F" w:rsidRPr="000F5A5F" w:rsidRDefault="00464D9F" w:rsidP="00464D9F">
      <w:pPr>
        <w:pStyle w:val="Akapitzlist"/>
        <w:numPr>
          <w:ilvl w:val="0"/>
          <w:numId w:val="1"/>
        </w:numPr>
        <w:spacing w:line="360" w:lineRule="auto"/>
        <w:ind w:left="993" w:hanging="709"/>
        <w:rPr>
          <w:rFonts w:ascii="Comic Sans MS" w:hAnsi="Comic Sans MS" w:cs="Arial"/>
          <w:color w:val="403152" w:themeColor="accent4" w:themeShade="80"/>
          <w:sz w:val="24"/>
          <w:szCs w:val="24"/>
        </w:rPr>
      </w:pPr>
      <w:r w:rsidRPr="000F5A5F">
        <w:rPr>
          <w:rFonts w:ascii="Comic Sans MS" w:hAnsi="Comic Sans MS" w:cs="Arial"/>
          <w:color w:val="403152" w:themeColor="accent4" w:themeShade="80"/>
          <w:sz w:val="24"/>
          <w:szCs w:val="24"/>
        </w:rPr>
        <w:t xml:space="preserve">stwórz warunki do poszerzenia wiedzy i doświadczeń dziecka </w:t>
      </w:r>
    </w:p>
    <w:p w:rsidR="00464D9F" w:rsidRPr="000F5A5F" w:rsidRDefault="00464D9F" w:rsidP="00464D9F">
      <w:pPr>
        <w:pStyle w:val="Akapitzlist"/>
        <w:numPr>
          <w:ilvl w:val="0"/>
          <w:numId w:val="1"/>
        </w:numPr>
        <w:spacing w:line="360" w:lineRule="auto"/>
        <w:ind w:left="993" w:hanging="709"/>
        <w:rPr>
          <w:rFonts w:ascii="Comic Sans MS" w:hAnsi="Comic Sans MS" w:cs="Arial"/>
          <w:color w:val="403152" w:themeColor="accent4" w:themeShade="80"/>
          <w:sz w:val="24"/>
          <w:szCs w:val="24"/>
        </w:rPr>
      </w:pPr>
      <w:r w:rsidRPr="000F5A5F">
        <w:rPr>
          <w:rFonts w:ascii="Comic Sans MS" w:hAnsi="Comic Sans MS" w:cs="Arial"/>
          <w:color w:val="403152" w:themeColor="accent4" w:themeShade="80"/>
          <w:sz w:val="24"/>
          <w:szCs w:val="24"/>
        </w:rPr>
        <w:t>pomagaj w rozwinięciu umiejętności potrzebnych w nauce (</w:t>
      </w:r>
      <w:r>
        <w:rPr>
          <w:rFonts w:ascii="Comic Sans MS" w:hAnsi="Comic Sans MS" w:cs="Arial"/>
          <w:color w:val="403152" w:themeColor="accent4" w:themeShade="80"/>
          <w:sz w:val="24"/>
          <w:szCs w:val="24"/>
        </w:rPr>
        <w:t xml:space="preserve">tj. </w:t>
      </w:r>
      <w:r w:rsidRPr="000F5A5F">
        <w:rPr>
          <w:rFonts w:ascii="Comic Sans MS" w:hAnsi="Comic Sans MS" w:cs="Arial"/>
          <w:color w:val="403152" w:themeColor="accent4" w:themeShade="80"/>
          <w:sz w:val="24"/>
          <w:szCs w:val="24"/>
        </w:rPr>
        <w:t>czytanie, zapamiętywanie, notowanie, koncentracja uwagi)</w:t>
      </w:r>
    </w:p>
    <w:p w:rsidR="00464D9F" w:rsidRPr="00464D9F" w:rsidRDefault="00464D9F" w:rsidP="00464D9F">
      <w:pPr>
        <w:pStyle w:val="Akapitzlist"/>
        <w:numPr>
          <w:ilvl w:val="0"/>
          <w:numId w:val="1"/>
        </w:numPr>
        <w:spacing w:line="360" w:lineRule="auto"/>
        <w:ind w:left="993" w:hanging="709"/>
        <w:rPr>
          <w:rFonts w:ascii="Arial" w:hAnsi="Arial" w:cs="Arial"/>
          <w:color w:val="403152" w:themeColor="accent4" w:themeShade="80"/>
          <w:sz w:val="24"/>
          <w:szCs w:val="24"/>
        </w:rPr>
      </w:pPr>
      <w:r w:rsidRPr="000F5A5F">
        <w:rPr>
          <w:rFonts w:ascii="Comic Sans MS" w:hAnsi="Comic Sans MS" w:cs="Arial"/>
          <w:color w:val="403152" w:themeColor="accent4" w:themeShade="80"/>
          <w:sz w:val="24"/>
          <w:szCs w:val="24"/>
        </w:rPr>
        <w:t xml:space="preserve">przede wszystkim </w:t>
      </w:r>
      <w:r w:rsidRPr="000F5A5F">
        <w:rPr>
          <w:rFonts w:ascii="Gabriola" w:hAnsi="Gabriola" w:cs="Arial"/>
          <w:b/>
          <w:color w:val="403152" w:themeColor="accent4" w:themeShade="80"/>
          <w:sz w:val="56"/>
          <w:szCs w:val="56"/>
        </w:rPr>
        <w:t>wspieraj!!!</w:t>
      </w:r>
    </w:p>
    <w:p w:rsidR="0013693D" w:rsidRDefault="00464D9F" w:rsidP="00D06330">
      <w:pPr>
        <w:pStyle w:val="Akapitzlist"/>
        <w:spacing w:line="360" w:lineRule="auto"/>
        <w:ind w:left="993"/>
        <w:jc w:val="center"/>
        <w:rPr>
          <w:rFonts w:ascii="Arial" w:hAnsi="Arial" w:cs="Arial"/>
          <w:color w:val="403152" w:themeColor="accent4" w:themeShade="80"/>
          <w:sz w:val="24"/>
          <w:szCs w:val="24"/>
        </w:rPr>
      </w:pPr>
      <w:r w:rsidRPr="00464D9F">
        <w:rPr>
          <w:rFonts w:ascii="Gabriola" w:hAnsi="Gabriola" w:cs="Arial"/>
          <w:b/>
          <w:noProof/>
          <w:color w:val="403152" w:themeColor="accent4" w:themeShade="80"/>
          <w:sz w:val="56"/>
          <w:szCs w:val="56"/>
          <w:lang w:eastAsia="pl-PL"/>
        </w:rPr>
        <w:drawing>
          <wp:inline distT="0" distB="0" distL="0" distR="0">
            <wp:extent cx="3648075" cy="1724025"/>
            <wp:effectExtent l="19050" t="0" r="9525" b="0"/>
            <wp:docPr id="18" name="Obraz 39" descr="Szczęśliwa rodzina przeglądania interne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zczęśliwa rodzina przeglądania internet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621" cy="172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9BE" w:rsidRDefault="008119BE" w:rsidP="00D06330">
      <w:pPr>
        <w:pStyle w:val="Akapitzlist"/>
        <w:spacing w:line="360" w:lineRule="auto"/>
        <w:ind w:left="993"/>
        <w:jc w:val="center"/>
        <w:rPr>
          <w:rFonts w:ascii="Arial" w:hAnsi="Arial" w:cs="Arial"/>
          <w:color w:val="403152" w:themeColor="accent4" w:themeShade="80"/>
          <w:sz w:val="24"/>
          <w:szCs w:val="24"/>
        </w:rPr>
      </w:pPr>
    </w:p>
    <w:p w:rsidR="008119BE" w:rsidRDefault="008119BE" w:rsidP="00D06330">
      <w:pPr>
        <w:pStyle w:val="Akapitzlist"/>
        <w:spacing w:line="360" w:lineRule="auto"/>
        <w:ind w:left="993"/>
        <w:jc w:val="center"/>
        <w:rPr>
          <w:rFonts w:ascii="Arial" w:hAnsi="Arial" w:cs="Arial"/>
          <w:color w:val="403152" w:themeColor="accent4" w:themeShade="80"/>
          <w:sz w:val="24"/>
          <w:szCs w:val="24"/>
        </w:rPr>
      </w:pPr>
    </w:p>
    <w:p w:rsidR="008119BE" w:rsidRDefault="008119BE" w:rsidP="00D06330">
      <w:pPr>
        <w:pStyle w:val="Akapitzlist"/>
        <w:spacing w:line="360" w:lineRule="auto"/>
        <w:ind w:left="993"/>
        <w:jc w:val="center"/>
        <w:rPr>
          <w:rFonts w:ascii="Arial" w:hAnsi="Arial" w:cs="Arial"/>
          <w:color w:val="403152" w:themeColor="accent4" w:themeShade="80"/>
          <w:sz w:val="24"/>
          <w:szCs w:val="24"/>
        </w:rPr>
      </w:pPr>
    </w:p>
    <w:p w:rsidR="008119BE" w:rsidRPr="000F5A5F" w:rsidRDefault="008119BE" w:rsidP="008119B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Pamiętajmy, aby skutecznie wspierać</w:t>
      </w:r>
      <w:r w:rsidRPr="000F5A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dziecko należy</w:t>
      </w:r>
      <w:r w:rsidRPr="000F5A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:rsidR="008119BE" w:rsidRPr="000F5A5F" w:rsidRDefault="008119BE" w:rsidP="008119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F5A5F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pl-PL"/>
        </w:rPr>
        <w:t>Dostrzegać sukcesy i starania dziecka</w:t>
      </w:r>
    </w:p>
    <w:p w:rsidR="008119BE" w:rsidRPr="000F5A5F" w:rsidRDefault="008119BE" w:rsidP="008119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50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ać jego</w:t>
      </w:r>
      <w:r w:rsidRPr="00E90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dobre strony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F5A5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wskazywać nad czym mogłoby jeszcze popracować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F5A5F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zachęcać do samooceny (“na ile jesteś zadowolony z efektów swojej pracy?”)</w:t>
      </w:r>
    </w:p>
    <w:p w:rsidR="008119BE" w:rsidRPr="000F5A5F" w:rsidRDefault="008119BE" w:rsidP="0081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F5A5F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pl-PL"/>
        </w:rPr>
        <w:t>Okazywać życzliwe zainteresowanie</w:t>
      </w:r>
    </w:p>
    <w:p w:rsidR="008119BE" w:rsidRPr="00E90250" w:rsidRDefault="008119BE" w:rsidP="008119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50"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wypytywać i kontrolować, słuchaj uważ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i okaż zrozumienie dla </w:t>
      </w:r>
      <w:r w:rsidRPr="00E90250">
        <w:rPr>
          <w:rFonts w:ascii="Times New Roman" w:eastAsia="Times New Roman" w:hAnsi="Times New Roman" w:cs="Times New Roman"/>
          <w:sz w:val="24"/>
          <w:szCs w:val="24"/>
          <w:lang w:eastAsia="pl-PL"/>
        </w:rPr>
        <w:t>uczuć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</w:p>
    <w:p w:rsidR="008119BE" w:rsidRPr="000F5A5F" w:rsidRDefault="008119BE" w:rsidP="0081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F5A5F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pl-PL"/>
        </w:rPr>
        <w:t>Gdy dziecko popadnie w kłopoty pamiętać, że przede wszystkim to ono ma problem, dlatego</w:t>
      </w:r>
    </w:p>
    <w:p w:rsidR="008119BE" w:rsidRPr="000F5A5F" w:rsidRDefault="008119BE" w:rsidP="008119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250">
        <w:rPr>
          <w:rFonts w:ascii="Times New Roman" w:eastAsia="Times New Roman" w:hAnsi="Times New Roman" w:cs="Times New Roman"/>
          <w:sz w:val="24"/>
          <w:szCs w:val="24"/>
          <w:lang w:eastAsia="pl-PL"/>
        </w:rPr>
        <w:t>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iast krytykować i oceniać, dodawać</w:t>
      </w:r>
      <w:r w:rsidRPr="00E90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 otuchy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F5A5F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zachęć do wyciągnięcia własnych wniosków (“jak myślisz, dlaczego tak jest?”)</w:t>
      </w:r>
    </w:p>
    <w:p w:rsidR="008119BE" w:rsidRPr="000F5A5F" w:rsidRDefault="008119BE" w:rsidP="0081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A5F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pl-PL"/>
        </w:rPr>
        <w:t>Jeżeli dotychczas nadmiernie kontrolowałeś swoje dziecko – postaraj się oddać mu odpowiedzialność za</w:t>
      </w:r>
      <w:r w:rsidRPr="000F5A5F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 xml:space="preserve"> </w:t>
      </w:r>
      <w:r w:rsidRPr="000F5A5F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pl-PL"/>
        </w:rPr>
        <w:t>naukę</w:t>
      </w:r>
    </w:p>
    <w:p w:rsidR="008119BE" w:rsidRPr="000F5A5F" w:rsidRDefault="008119BE" w:rsidP="008119B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0F5A5F">
        <w:rPr>
          <w:rFonts w:ascii="Times New Roman" w:eastAsia="Times New Roman" w:hAnsi="Times New Roman" w:cs="Times New Roman"/>
          <w:sz w:val="24"/>
          <w:szCs w:val="24"/>
          <w:lang w:eastAsia="pl-PL"/>
        </w:rPr>
        <w:t>dy dziecko o czymś zapomni, pozwól mu ponieść konsekwencje i zachęć do wyciągnięcia wniosków.</w:t>
      </w:r>
    </w:p>
    <w:p w:rsidR="008119BE" w:rsidRPr="000F5A5F" w:rsidRDefault="008119BE" w:rsidP="0081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0F5A5F">
        <w:rPr>
          <w:rFonts w:ascii="Times New Roman" w:eastAsia="Times New Roman" w:hAnsi="Times New Roman" w:cs="Times New Roman"/>
          <w:i/>
          <w:sz w:val="24"/>
          <w:szCs w:val="24"/>
          <w:highlight w:val="green"/>
          <w:u w:val="single"/>
          <w:lang w:eastAsia="pl-PL"/>
        </w:rPr>
        <w:t>Porozmawiaj z dzieckiem o jego zainteresowaniach, celach i planach</w:t>
      </w:r>
    </w:p>
    <w:p w:rsidR="008119BE" w:rsidRDefault="008119BE" w:rsidP="008119BE">
      <w:pPr>
        <w:rPr>
          <w:rFonts w:ascii="Gabriola" w:hAnsi="Gabriola"/>
          <w:b/>
          <w:color w:val="000066"/>
          <w:sz w:val="48"/>
          <w:szCs w:val="48"/>
          <w:highlight w:val="cyan"/>
        </w:rPr>
      </w:pPr>
    </w:p>
    <w:p w:rsidR="008119BE" w:rsidRPr="00464D9F" w:rsidRDefault="008119BE" w:rsidP="00D06330">
      <w:pPr>
        <w:pStyle w:val="Akapitzlist"/>
        <w:spacing w:line="360" w:lineRule="auto"/>
        <w:ind w:left="993"/>
        <w:jc w:val="center"/>
        <w:rPr>
          <w:rFonts w:ascii="Arial" w:hAnsi="Arial" w:cs="Arial"/>
          <w:color w:val="403152" w:themeColor="accent4" w:themeShade="80"/>
          <w:sz w:val="24"/>
          <w:szCs w:val="24"/>
        </w:rPr>
      </w:pPr>
    </w:p>
    <w:sectPr w:rsidR="008119BE" w:rsidRPr="00464D9F" w:rsidSect="00464D9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5E84"/>
    <w:multiLevelType w:val="multilevel"/>
    <w:tmpl w:val="8CA0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D3A8A"/>
    <w:multiLevelType w:val="hybridMultilevel"/>
    <w:tmpl w:val="24983B96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5B1569"/>
    <w:multiLevelType w:val="hybridMultilevel"/>
    <w:tmpl w:val="31F4C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C5144"/>
    <w:multiLevelType w:val="multilevel"/>
    <w:tmpl w:val="C4CE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956569"/>
    <w:multiLevelType w:val="multilevel"/>
    <w:tmpl w:val="842C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D9F"/>
    <w:rsid w:val="000662AF"/>
    <w:rsid w:val="00464D9F"/>
    <w:rsid w:val="007303AE"/>
    <w:rsid w:val="008119BE"/>
    <w:rsid w:val="00B0491B"/>
    <w:rsid w:val="00B754C9"/>
    <w:rsid w:val="00D06330"/>
    <w:rsid w:val="00D6320F"/>
    <w:rsid w:val="00EA1A1C"/>
    <w:rsid w:val="00F12262"/>
    <w:rsid w:val="00FA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D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user</cp:lastModifiedBy>
  <cp:revision>2</cp:revision>
  <dcterms:created xsi:type="dcterms:W3CDTF">2020-04-01T19:57:00Z</dcterms:created>
  <dcterms:modified xsi:type="dcterms:W3CDTF">2020-04-01T19:57:00Z</dcterms:modified>
</cp:coreProperties>
</file>